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C94BD" w14:textId="3E70536C" w:rsidR="00B911A6" w:rsidRPr="00790EEB" w:rsidRDefault="004E7691">
      <w:pPr>
        <w:rPr>
          <w:rFonts w:ascii="Times New Roman" w:hAnsi="Times New Roman" w:cs="Times New Roman"/>
          <w:b/>
          <w:bCs/>
          <w:sz w:val="40"/>
          <w:szCs w:val="40"/>
        </w:rPr>
      </w:pPr>
      <w:r w:rsidRPr="00790EEB">
        <w:rPr>
          <w:rFonts w:ascii="Times New Roman" w:hAnsi="Times New Roman" w:cs="Times New Roman"/>
          <w:b/>
          <w:bCs/>
          <w:sz w:val="40"/>
          <w:szCs w:val="40"/>
        </w:rPr>
        <w:t>ANALYSIS OF THE ENVIORNMENTAL FACTORS AROUND THE MANESAR LOCATION</w:t>
      </w:r>
    </w:p>
    <w:p w14:paraId="24309D2A" w14:textId="4BB3C7C0" w:rsidR="004E7691" w:rsidRPr="00790EEB" w:rsidRDefault="004E7691" w:rsidP="00F810D5">
      <w:pPr>
        <w:jc w:val="both"/>
        <w:rPr>
          <w:rFonts w:ascii="Times New Roman" w:hAnsi="Times New Roman" w:cs="Times New Roman"/>
          <w:sz w:val="28"/>
          <w:szCs w:val="28"/>
        </w:rPr>
      </w:pPr>
      <w:r w:rsidRPr="00790EEB">
        <w:rPr>
          <w:rFonts w:ascii="Times New Roman" w:hAnsi="Times New Roman" w:cs="Times New Roman"/>
          <w:sz w:val="28"/>
          <w:szCs w:val="28"/>
        </w:rPr>
        <w:t>Abstract</w:t>
      </w:r>
    </w:p>
    <w:p w14:paraId="2F086547" w14:textId="1C77DCD9" w:rsidR="00737848" w:rsidRPr="00790EEB" w:rsidRDefault="004E7691" w:rsidP="00F810D5">
      <w:pPr>
        <w:jc w:val="both"/>
        <w:rPr>
          <w:rFonts w:ascii="Times New Roman" w:hAnsi="Times New Roman" w:cs="Times New Roman"/>
        </w:rPr>
      </w:pPr>
      <w:r w:rsidRPr="00790EEB">
        <w:rPr>
          <w:rFonts w:ascii="Times New Roman" w:hAnsi="Times New Roman" w:cs="Times New Roman"/>
        </w:rPr>
        <w:t xml:space="preserve">The objective of the study is to analyse the rapidly changing of the environmental factors due to the urbanisation and development of the land over the past years. GIS based analysis of land use pattern was done using Landsat satellite Imagery for the year 1991, 2011, 2014 and 2019. The infrastructure projects and the Immigrants population result in the increase in the settlement area over the past years. Increment in the population result in the high demand of water. Currently, the dependency on groundwater has worsen </w:t>
      </w:r>
      <w:r w:rsidR="00737848" w:rsidRPr="00790EEB">
        <w:rPr>
          <w:rFonts w:ascii="Times New Roman" w:hAnsi="Times New Roman" w:cs="Times New Roman"/>
        </w:rPr>
        <w:t xml:space="preserve">and is still decreasing with the rate of 1-1.2 meter every year. This also result in the natural vegetation and the irrigation land facilities. Also, the narrow stream lines are also a result in the scarcity of water bodies. </w:t>
      </w:r>
    </w:p>
    <w:p w14:paraId="75312CE5" w14:textId="32DA5C10" w:rsidR="00737848" w:rsidRPr="00790EEB" w:rsidRDefault="00737848" w:rsidP="00F810D5">
      <w:pPr>
        <w:jc w:val="both"/>
        <w:rPr>
          <w:rFonts w:ascii="Times New Roman" w:hAnsi="Times New Roman" w:cs="Times New Roman"/>
          <w:sz w:val="28"/>
          <w:szCs w:val="28"/>
        </w:rPr>
      </w:pPr>
      <w:r w:rsidRPr="00790EEB">
        <w:rPr>
          <w:rFonts w:ascii="Times New Roman" w:hAnsi="Times New Roman" w:cs="Times New Roman"/>
          <w:sz w:val="28"/>
          <w:szCs w:val="28"/>
        </w:rPr>
        <w:t>Keywords:</w:t>
      </w:r>
      <w:r w:rsidR="00F810D5">
        <w:rPr>
          <w:rFonts w:ascii="Times New Roman" w:hAnsi="Times New Roman" w:cs="Times New Roman"/>
          <w:sz w:val="28"/>
          <w:szCs w:val="28"/>
        </w:rPr>
        <w:t xml:space="preserve"> </w:t>
      </w:r>
      <w:r w:rsidR="00F810D5" w:rsidRPr="00F810D5">
        <w:rPr>
          <w:rFonts w:ascii="Times New Roman" w:hAnsi="Times New Roman" w:cs="Times New Roman"/>
        </w:rPr>
        <w:t>Environmental, Immigrants, Infrastructure, Irrigation, Landsat, Satellite, Urbanisation</w:t>
      </w:r>
    </w:p>
    <w:p w14:paraId="1C297DFF" w14:textId="20078B38" w:rsidR="00737848" w:rsidRPr="00790EEB" w:rsidRDefault="00737848" w:rsidP="00F810D5">
      <w:pPr>
        <w:jc w:val="both"/>
        <w:rPr>
          <w:rFonts w:ascii="Times New Roman" w:hAnsi="Times New Roman" w:cs="Times New Roman"/>
          <w:sz w:val="28"/>
          <w:szCs w:val="28"/>
        </w:rPr>
      </w:pPr>
      <w:r w:rsidRPr="00790EEB">
        <w:rPr>
          <w:rFonts w:ascii="Times New Roman" w:hAnsi="Times New Roman" w:cs="Times New Roman"/>
          <w:sz w:val="28"/>
          <w:szCs w:val="28"/>
        </w:rPr>
        <w:t>Introduction:</w:t>
      </w:r>
    </w:p>
    <w:p w14:paraId="01AAD25E" w14:textId="265DCE69" w:rsidR="00737848" w:rsidRPr="00790EEB" w:rsidRDefault="00D460C8" w:rsidP="00F810D5">
      <w:pPr>
        <w:jc w:val="both"/>
        <w:rPr>
          <w:rFonts w:ascii="Times New Roman" w:hAnsi="Times New Roman" w:cs="Times New Roman"/>
        </w:rPr>
      </w:pPr>
      <w:r w:rsidRPr="00790EEB">
        <w:rPr>
          <w:rFonts w:ascii="Times New Roman" w:hAnsi="Times New Roman" w:cs="Times New Roman"/>
        </w:rPr>
        <w:t xml:space="preserve">The Government initiative of smart city and housing for all in Delhi agglomeration area </w:t>
      </w:r>
      <w:r w:rsidR="00CF4011" w:rsidRPr="00790EEB">
        <w:rPr>
          <w:rFonts w:ascii="Times New Roman" w:hAnsi="Times New Roman" w:cs="Times New Roman"/>
        </w:rPr>
        <w:t>results</w:t>
      </w:r>
      <w:r w:rsidRPr="00790EEB">
        <w:rPr>
          <w:rFonts w:ascii="Times New Roman" w:hAnsi="Times New Roman" w:cs="Times New Roman"/>
        </w:rPr>
        <w:t xml:space="preserve"> in the rapid growth and </w:t>
      </w:r>
      <w:r w:rsidR="00CF4011" w:rsidRPr="00790EEB">
        <w:rPr>
          <w:rFonts w:ascii="Times New Roman" w:hAnsi="Times New Roman" w:cs="Times New Roman"/>
        </w:rPr>
        <w:t>development</w:t>
      </w:r>
      <w:r w:rsidRPr="00790EEB">
        <w:rPr>
          <w:rFonts w:ascii="Times New Roman" w:hAnsi="Times New Roman" w:cs="Times New Roman"/>
        </w:rPr>
        <w:t xml:space="preserve"> in the area of NCR region. The Government of Haryana has made similar attempts by initiating a concept of a planned city Manesar. The city used to be sleepy in the early ‘90s now has emerged as the fastest growing Industrial town in Haryana. It is a tehsil and part of </w:t>
      </w:r>
      <w:proofErr w:type="spellStart"/>
      <w:r w:rsidR="00CF4011" w:rsidRPr="00790EEB">
        <w:rPr>
          <w:rFonts w:ascii="Times New Roman" w:hAnsi="Times New Roman" w:cs="Times New Roman"/>
        </w:rPr>
        <w:t>A</w:t>
      </w:r>
      <w:r w:rsidRPr="00790EEB">
        <w:rPr>
          <w:rFonts w:ascii="Times New Roman" w:hAnsi="Times New Roman" w:cs="Times New Roman"/>
        </w:rPr>
        <w:t>hirwal</w:t>
      </w:r>
      <w:proofErr w:type="spellEnd"/>
      <w:r w:rsidRPr="00790EEB">
        <w:rPr>
          <w:rFonts w:ascii="Times New Roman" w:hAnsi="Times New Roman" w:cs="Times New Roman"/>
        </w:rPr>
        <w:t xml:space="preserve"> region. The area has seen many changes in the land use -landcover over the past years. This major rapid development has given rise to several environmental concerns</w:t>
      </w:r>
      <w:r w:rsidR="00CF4011" w:rsidRPr="00790EEB">
        <w:rPr>
          <w:rFonts w:ascii="Times New Roman" w:hAnsi="Times New Roman" w:cs="Times New Roman"/>
        </w:rPr>
        <w:t>.</w:t>
      </w:r>
    </w:p>
    <w:p w14:paraId="184031EC" w14:textId="01604D3E" w:rsidR="00CF4011" w:rsidRPr="00790EEB" w:rsidRDefault="00CF4011" w:rsidP="00F810D5">
      <w:pPr>
        <w:jc w:val="both"/>
        <w:rPr>
          <w:rFonts w:ascii="Times New Roman" w:hAnsi="Times New Roman" w:cs="Times New Roman"/>
          <w:sz w:val="28"/>
          <w:szCs w:val="28"/>
        </w:rPr>
      </w:pPr>
      <w:r w:rsidRPr="00790EEB">
        <w:rPr>
          <w:rFonts w:ascii="Times New Roman" w:hAnsi="Times New Roman" w:cs="Times New Roman"/>
          <w:sz w:val="28"/>
          <w:szCs w:val="28"/>
        </w:rPr>
        <w:t>Location of Study Area:</w:t>
      </w:r>
    </w:p>
    <w:p w14:paraId="558FB40B" w14:textId="39880C05" w:rsidR="00CF4011" w:rsidRPr="00790EEB" w:rsidRDefault="00CF4011" w:rsidP="00F810D5">
      <w:pPr>
        <w:jc w:val="both"/>
        <w:rPr>
          <w:rFonts w:ascii="Times New Roman" w:hAnsi="Times New Roman" w:cs="Times New Roman"/>
        </w:rPr>
      </w:pPr>
      <w:r w:rsidRPr="00790EEB">
        <w:rPr>
          <w:rFonts w:ascii="Times New Roman" w:hAnsi="Times New Roman" w:cs="Times New Roman"/>
        </w:rPr>
        <w:t xml:space="preserve">It is one of the among the five Tehsil of Gurugram district and a fast-growing industrial town next to National Highway 8. The nearest railway is </w:t>
      </w:r>
      <w:proofErr w:type="spellStart"/>
      <w:r w:rsidRPr="00790EEB">
        <w:rPr>
          <w:rFonts w:ascii="Times New Roman" w:hAnsi="Times New Roman" w:cs="Times New Roman"/>
        </w:rPr>
        <w:t>Ghari</w:t>
      </w:r>
      <w:proofErr w:type="spellEnd"/>
      <w:r w:rsidRPr="00790EEB">
        <w:rPr>
          <w:rFonts w:ascii="Times New Roman" w:hAnsi="Times New Roman" w:cs="Times New Roman"/>
        </w:rPr>
        <w:t xml:space="preserve"> </w:t>
      </w:r>
      <w:proofErr w:type="spellStart"/>
      <w:r w:rsidRPr="00790EEB">
        <w:rPr>
          <w:rFonts w:ascii="Times New Roman" w:hAnsi="Times New Roman" w:cs="Times New Roman"/>
        </w:rPr>
        <w:t>Harasu</w:t>
      </w:r>
      <w:proofErr w:type="spellEnd"/>
      <w:r w:rsidRPr="00790EEB">
        <w:rPr>
          <w:rFonts w:ascii="Times New Roman" w:hAnsi="Times New Roman" w:cs="Times New Roman"/>
        </w:rPr>
        <w:t xml:space="preserve">, </w:t>
      </w:r>
      <w:proofErr w:type="spellStart"/>
      <w:r w:rsidRPr="00790EEB">
        <w:rPr>
          <w:rFonts w:ascii="Times New Roman" w:hAnsi="Times New Roman" w:cs="Times New Roman"/>
        </w:rPr>
        <w:t>Patli</w:t>
      </w:r>
      <w:proofErr w:type="spellEnd"/>
      <w:r w:rsidRPr="00790EEB">
        <w:rPr>
          <w:rFonts w:ascii="Times New Roman" w:hAnsi="Times New Roman" w:cs="Times New Roman"/>
        </w:rPr>
        <w:t xml:space="preserve"> and Taj Nagar. The study area is spread over around 178 sq.km along the Manesar tehsil of Haryana and part of the Gurgaon-Manesar Urban Complex. The climate of the study area can be classified as Tropical Steppe, Semi-Arid and Hot which is </w:t>
      </w:r>
      <w:r w:rsidR="00790EEB" w:rsidRPr="00790EEB">
        <w:rPr>
          <w:rFonts w:ascii="Times New Roman" w:hAnsi="Times New Roman" w:cs="Times New Roman"/>
        </w:rPr>
        <w:t>characterized</w:t>
      </w:r>
      <w:r w:rsidRPr="00790EEB">
        <w:rPr>
          <w:rFonts w:ascii="Times New Roman" w:hAnsi="Times New Roman" w:cs="Times New Roman"/>
        </w:rPr>
        <w:t xml:space="preserve"> by extreme dryness of the air. During three months of southwest monsoon from the last week of June to September, the moist air of oceanic origin penetrates the area and causes high humidity, cloudiness and monsoon rainfall.</w:t>
      </w:r>
    </w:p>
    <w:p w14:paraId="1440E5FD" w14:textId="3341F2A9" w:rsidR="00B4654F" w:rsidRDefault="00F810D5">
      <w:pPr>
        <w:rPr>
          <w:noProof/>
        </w:rPr>
      </w:pPr>
      <w:r>
        <w:rPr>
          <w:noProof/>
        </w:rPr>
        <w:drawing>
          <wp:anchor distT="0" distB="0" distL="114300" distR="114300" simplePos="0" relativeHeight="251659264" behindDoc="0" locked="0" layoutInCell="1" allowOverlap="1" wp14:anchorId="2BADA208" wp14:editId="0B186887">
            <wp:simplePos x="0" y="0"/>
            <wp:positionH relativeFrom="column">
              <wp:posOffset>-304800</wp:posOffset>
            </wp:positionH>
            <wp:positionV relativeFrom="paragraph">
              <wp:posOffset>52917</wp:posOffset>
            </wp:positionV>
            <wp:extent cx="3919855" cy="2505710"/>
            <wp:effectExtent l="0" t="0" r="4445" b="8890"/>
            <wp:wrapSquare wrapText="bothSides"/>
            <wp:docPr id="17087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9795" t="17898" b="6316"/>
                    <a:stretch/>
                  </pic:blipFill>
                  <pic:spPr bwMode="auto">
                    <a:xfrm>
                      <a:off x="0" y="0"/>
                      <a:ext cx="3919855" cy="25057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04885F" w14:textId="1560AA74" w:rsidR="00CF4011" w:rsidRDefault="00B4654F">
      <w:r>
        <w:rPr>
          <w:noProof/>
        </w:rPr>
        <w:drawing>
          <wp:anchor distT="0" distB="0" distL="114300" distR="114300" simplePos="0" relativeHeight="251658240" behindDoc="1" locked="0" layoutInCell="1" allowOverlap="1" wp14:anchorId="2E2D5F21" wp14:editId="084F5D9D">
            <wp:simplePos x="0" y="0"/>
            <wp:positionH relativeFrom="column">
              <wp:posOffset>3574626</wp:posOffset>
            </wp:positionH>
            <wp:positionV relativeFrom="paragraph">
              <wp:posOffset>8890</wp:posOffset>
            </wp:positionV>
            <wp:extent cx="2573866" cy="1923770"/>
            <wp:effectExtent l="0" t="0" r="0" b="635"/>
            <wp:wrapNone/>
            <wp:docPr id="1032458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3866" cy="1923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171AF" w14:textId="1651C58B" w:rsidR="00B4654F" w:rsidRDefault="00B4654F"/>
    <w:p w14:paraId="4C1EFB4F" w14:textId="19E3306A" w:rsidR="004E7691" w:rsidRDefault="007C4D57">
      <w:r>
        <w:rPr>
          <w:noProof/>
        </w:rPr>
        <mc:AlternateContent>
          <mc:Choice Requires="wpi">
            <w:drawing>
              <wp:anchor distT="0" distB="0" distL="114300" distR="114300" simplePos="0" relativeHeight="251667456" behindDoc="0" locked="0" layoutInCell="1" allowOverlap="1" wp14:anchorId="32F0E961" wp14:editId="4EDC4FBE">
                <wp:simplePos x="0" y="0"/>
                <wp:positionH relativeFrom="column">
                  <wp:posOffset>1445048</wp:posOffset>
                </wp:positionH>
                <wp:positionV relativeFrom="paragraph">
                  <wp:posOffset>-261831</wp:posOffset>
                </wp:positionV>
                <wp:extent cx="2178720" cy="750600"/>
                <wp:effectExtent l="57150" t="38100" r="50165" b="49530"/>
                <wp:wrapNone/>
                <wp:docPr id="1592942428"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2178720" cy="750600"/>
                      </w14:xfrm>
                    </w14:contentPart>
                  </a:graphicData>
                </a:graphic>
              </wp:anchor>
            </w:drawing>
          </mc:Choice>
          <mc:Fallback>
            <w:pict>
              <v:shapetype w14:anchorId="38F512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13.1pt;margin-top:-21.3pt;width:172.95pt;height:6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">
                <v:imagedata r:id="rId10" o:title=""/>
              </v:shape>
            </w:pict>
          </mc:Fallback>
        </mc:AlternateContent>
      </w:r>
      <w:r w:rsidR="004E7691">
        <w:t xml:space="preserve"> </w:t>
      </w:r>
    </w:p>
    <w:p w14:paraId="79106FA2" w14:textId="4EDF96ED" w:rsidR="00B4654F" w:rsidRDefault="007C4D57">
      <w:r>
        <w:rPr>
          <w:noProof/>
        </w:rPr>
        <mc:AlternateContent>
          <mc:Choice Requires="wpi">
            <w:drawing>
              <wp:anchor distT="0" distB="0" distL="114300" distR="114300" simplePos="0" relativeHeight="251670528" behindDoc="0" locked="0" layoutInCell="1" allowOverlap="1" wp14:anchorId="3047F32B" wp14:editId="3BE485F6">
                <wp:simplePos x="0" y="0"/>
                <wp:positionH relativeFrom="column">
                  <wp:posOffset>3436620</wp:posOffset>
                </wp:positionH>
                <wp:positionV relativeFrom="paragraph">
                  <wp:posOffset>212080</wp:posOffset>
                </wp:positionV>
                <wp:extent cx="178200" cy="9720"/>
                <wp:effectExtent l="38100" t="57150" r="50800" b="47625"/>
                <wp:wrapNone/>
                <wp:docPr id="360956697" name="Ink 16"/>
                <wp:cNvGraphicFramePr/>
                <a:graphic xmlns:a="http://schemas.openxmlformats.org/drawingml/2006/main">
                  <a:graphicData uri="http://schemas.microsoft.com/office/word/2010/wordprocessingInk">
                    <w14:contentPart bwMode="auto" r:id="rId11">
                      <w14:nvContentPartPr>
                        <w14:cNvContentPartPr/>
                      </w14:nvContentPartPr>
                      <w14:xfrm>
                        <a:off x="0" y="0"/>
                        <a:ext cx="178200" cy="9720"/>
                      </w14:xfrm>
                    </w14:contentPart>
                  </a:graphicData>
                </a:graphic>
              </wp:anchor>
            </w:drawing>
          </mc:Choice>
          <mc:Fallback>
            <w:pict>
              <v:shape w14:anchorId="2A07D5E3" id="Ink 16" o:spid="_x0000_s1026" type="#_x0000_t75" style="position:absolute;margin-left:269.9pt;margin-top:16pt;width:15.45pt;height:2.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">
                <v:imagedata r:id="rId12" o:title=""/>
              </v:shape>
            </w:pict>
          </mc:Fallback>
        </mc:AlternateContent>
      </w:r>
      <w:r>
        <w:rPr>
          <w:noProof/>
        </w:rPr>
        <mc:AlternateContent>
          <mc:Choice Requires="wpi">
            <w:drawing>
              <wp:anchor distT="0" distB="0" distL="114300" distR="114300" simplePos="0" relativeHeight="251665408" behindDoc="0" locked="0" layoutInCell="1" allowOverlap="1" wp14:anchorId="569CE085" wp14:editId="053EA7A2">
                <wp:simplePos x="0" y="0"/>
                <wp:positionH relativeFrom="column">
                  <wp:posOffset>3456940</wp:posOffset>
                </wp:positionH>
                <wp:positionV relativeFrom="paragraph">
                  <wp:posOffset>67945</wp:posOffset>
                </wp:positionV>
                <wp:extent cx="187560" cy="136440"/>
                <wp:effectExtent l="19050" t="57150" r="41275" b="92710"/>
                <wp:wrapNone/>
                <wp:docPr id="660578808" name="Ink 11"/>
                <wp:cNvGraphicFramePr/>
                <a:graphic xmlns:a="http://schemas.openxmlformats.org/drawingml/2006/main">
                  <a:graphicData uri="http://schemas.microsoft.com/office/word/2010/wordprocessingInk">
                    <w14:contentPart bwMode="auto" r:id="rId13">
                      <w14:nvContentPartPr>
                        <w14:cNvContentPartPr/>
                      </w14:nvContentPartPr>
                      <w14:xfrm rot="1068488">
                        <a:off x="0" y="0"/>
                        <a:ext cx="187560" cy="136440"/>
                      </w14:xfrm>
                    </w14:contentPart>
                  </a:graphicData>
                </a:graphic>
              </wp:anchor>
            </w:drawing>
          </mc:Choice>
          <mc:Fallback>
            <w:pict>
              <v:shape w14:anchorId="679F3C38" id="Ink 11" o:spid="_x0000_s1026" type="#_x0000_t75" style="position:absolute;margin-left:271.5pt;margin-top:4.65pt;width:16.15pt;height:12.15pt;rotation:1167074fd;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">
                <v:imagedata r:id="rId14" o:title=""/>
              </v:shape>
            </w:pict>
          </mc:Fallback>
        </mc:AlternateContent>
      </w:r>
    </w:p>
    <w:p w14:paraId="7DDBE0D6" w14:textId="03F6E9D6" w:rsidR="00B4654F" w:rsidRDefault="00B4654F"/>
    <w:p w14:paraId="70DCC573" w14:textId="77777777" w:rsidR="00B4654F" w:rsidRDefault="00B4654F"/>
    <w:p w14:paraId="0578A4CD" w14:textId="77777777" w:rsidR="00B4654F" w:rsidRDefault="00B4654F"/>
    <w:p w14:paraId="22A915D8" w14:textId="3FFF19F5" w:rsidR="00B4654F" w:rsidRDefault="004447AB">
      <w:r>
        <w:rPr>
          <w:noProof/>
        </w:rPr>
        <mc:AlternateContent>
          <mc:Choice Requires="wpi">
            <w:drawing>
              <wp:anchor distT="0" distB="0" distL="114300" distR="114300" simplePos="0" relativeHeight="251668480" behindDoc="0" locked="0" layoutInCell="1" allowOverlap="1" wp14:anchorId="3893A5B2" wp14:editId="1256ED4F">
                <wp:simplePos x="0" y="0"/>
                <wp:positionH relativeFrom="column">
                  <wp:posOffset>2396000</wp:posOffset>
                </wp:positionH>
                <wp:positionV relativeFrom="paragraph">
                  <wp:posOffset>143630</wp:posOffset>
                </wp:positionV>
                <wp:extent cx="360" cy="360"/>
                <wp:effectExtent l="38100" t="38100" r="57150" b="57150"/>
                <wp:wrapNone/>
                <wp:docPr id="1789407856" name="Ink 14"/>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2CA8FD9D" id="Ink 14" o:spid="_x0000_s1026" type="#_x0000_t75" style="position:absolute;margin-left:187.95pt;margin-top:10.6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">
                <v:imagedata r:id="rId16" o:title=""/>
              </v:shape>
            </w:pict>
          </mc:Fallback>
        </mc:AlternateContent>
      </w:r>
    </w:p>
    <w:p w14:paraId="62228589" w14:textId="2274C624" w:rsidR="00B4654F" w:rsidRPr="00790EEB" w:rsidRDefault="007C4D57">
      <w:pPr>
        <w:rPr>
          <w:rFonts w:ascii="Times New Roman" w:hAnsi="Times New Roman" w:cs="Times New Roman"/>
          <w:b/>
          <w:bCs/>
        </w:rPr>
      </w:pPr>
      <w:r w:rsidRPr="00790EEB">
        <w:rPr>
          <w:rFonts w:ascii="Times New Roman" w:hAnsi="Times New Roman" w:cs="Times New Roman"/>
          <w:b/>
          <w:bCs/>
        </w:rPr>
        <w:t>Img (1): Satellite Image of the location (28.3464932, 76.9348857)</w:t>
      </w:r>
    </w:p>
    <w:p w14:paraId="315A20CC" w14:textId="6CE40F08" w:rsidR="00B4654F" w:rsidRPr="00790EEB" w:rsidRDefault="002E3BDB">
      <w:pPr>
        <w:rPr>
          <w:rFonts w:ascii="Times New Roman" w:hAnsi="Times New Roman" w:cs="Times New Roman"/>
          <w:sz w:val="28"/>
          <w:szCs w:val="28"/>
        </w:rPr>
      </w:pPr>
      <w:r w:rsidRPr="00790EEB">
        <w:rPr>
          <w:rFonts w:ascii="Times New Roman" w:hAnsi="Times New Roman" w:cs="Times New Roman"/>
          <w:sz w:val="28"/>
          <w:szCs w:val="28"/>
        </w:rPr>
        <w:lastRenderedPageBreak/>
        <w:t>Land Development:</w:t>
      </w:r>
    </w:p>
    <w:p w14:paraId="74C1C02D" w14:textId="04DCC080" w:rsidR="00787BCA" w:rsidRPr="00790EEB" w:rsidRDefault="002E3BDB" w:rsidP="00F810D5">
      <w:pPr>
        <w:jc w:val="both"/>
        <w:rPr>
          <w:rFonts w:ascii="Times New Roman" w:hAnsi="Times New Roman" w:cs="Times New Roman"/>
        </w:rPr>
      </w:pPr>
      <w:r w:rsidRPr="00790EEB">
        <w:rPr>
          <w:rFonts w:ascii="Times New Roman" w:hAnsi="Times New Roman" w:cs="Times New Roman"/>
        </w:rPr>
        <w:t xml:space="preserve">To understand and study the changes over the land </w:t>
      </w:r>
      <w:r w:rsidR="004359FE" w:rsidRPr="00790EEB">
        <w:rPr>
          <w:rFonts w:ascii="Times New Roman" w:hAnsi="Times New Roman" w:cs="Times New Roman"/>
        </w:rPr>
        <w:t xml:space="preserve">usage and pattern over the past years, a feature-wise area statistics were analysed. The increasing trend of construction area, urbanisation, irrigation of the land and various other factors were kept in mind while doing the land analysis. </w:t>
      </w:r>
      <w:proofErr w:type="gramStart"/>
      <w:r w:rsidR="004359FE" w:rsidRPr="00790EEB">
        <w:rPr>
          <w:rFonts w:ascii="Times New Roman" w:hAnsi="Times New Roman" w:cs="Times New Roman"/>
        </w:rPr>
        <w:t>However</w:t>
      </w:r>
      <w:proofErr w:type="gramEnd"/>
      <w:r w:rsidR="004359FE" w:rsidRPr="00790EEB">
        <w:rPr>
          <w:rFonts w:ascii="Times New Roman" w:hAnsi="Times New Roman" w:cs="Times New Roman"/>
        </w:rPr>
        <w:t xml:space="preserve"> the study suggests that agriculture products will be reduced further in the coming days due to land acquisition by government and development of urban complex.</w:t>
      </w:r>
    </w:p>
    <w:p w14:paraId="603C5D39" w14:textId="2BF7C552" w:rsidR="00787BCA" w:rsidRDefault="00787BCA">
      <w:r>
        <w:rPr>
          <w:noProof/>
        </w:rPr>
        <w:drawing>
          <wp:anchor distT="0" distB="0" distL="114300" distR="114300" simplePos="0" relativeHeight="251672576" behindDoc="1" locked="0" layoutInCell="1" allowOverlap="1" wp14:anchorId="7867D593" wp14:editId="76A0B0B5">
            <wp:simplePos x="0" y="0"/>
            <wp:positionH relativeFrom="margin">
              <wp:posOffset>3284855</wp:posOffset>
            </wp:positionH>
            <wp:positionV relativeFrom="paragraph">
              <wp:posOffset>29845</wp:posOffset>
            </wp:positionV>
            <wp:extent cx="2462530" cy="1828800"/>
            <wp:effectExtent l="0" t="0" r="0" b="0"/>
            <wp:wrapTight wrapText="bothSides">
              <wp:wrapPolygon edited="0">
                <wp:start x="0" y="0"/>
                <wp:lineTo x="0" y="21375"/>
                <wp:lineTo x="21388" y="21375"/>
                <wp:lineTo x="21388" y="0"/>
                <wp:lineTo x="0" y="0"/>
              </wp:wrapPolygon>
            </wp:wrapTight>
            <wp:docPr id="19375783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792" t="1536" r="1583" b="51385"/>
                    <a:stretch/>
                  </pic:blipFill>
                  <pic:spPr bwMode="auto">
                    <a:xfrm>
                      <a:off x="0" y="0"/>
                      <a:ext cx="246253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C6C134D" wp14:editId="5A88154D">
            <wp:extent cx="2891464" cy="1947334"/>
            <wp:effectExtent l="0" t="0" r="4445" b="0"/>
            <wp:docPr id="1925953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7491"/>
                    <a:stretch/>
                  </pic:blipFill>
                  <pic:spPr bwMode="auto">
                    <a:xfrm>
                      <a:off x="0" y="0"/>
                      <a:ext cx="2901480" cy="1954079"/>
                    </a:xfrm>
                    <a:prstGeom prst="rect">
                      <a:avLst/>
                    </a:prstGeom>
                    <a:noFill/>
                    <a:ln>
                      <a:noFill/>
                    </a:ln>
                    <a:extLst>
                      <a:ext uri="{53640926-AAD7-44D8-BBD7-CCE9431645EC}">
                        <a14:shadowObscured xmlns:a14="http://schemas.microsoft.com/office/drawing/2010/main"/>
                      </a:ext>
                    </a:extLst>
                  </pic:spPr>
                </pic:pic>
              </a:graphicData>
            </a:graphic>
          </wp:inline>
        </w:drawing>
      </w:r>
    </w:p>
    <w:p w14:paraId="247860AE" w14:textId="2DCC64BC" w:rsidR="00787BCA" w:rsidRPr="00790EEB" w:rsidRDefault="00787BCA">
      <w:pPr>
        <w:rPr>
          <w:rFonts w:ascii="Times New Roman" w:hAnsi="Times New Roman" w:cs="Times New Roman"/>
          <w:b/>
          <w:bCs/>
          <w:noProof/>
        </w:rPr>
      </w:pPr>
      <w:r w:rsidRPr="00790EEB">
        <w:rPr>
          <w:rFonts w:ascii="Times New Roman" w:hAnsi="Times New Roman" w:cs="Times New Roman"/>
          <w:b/>
          <w:bCs/>
          <w:noProof/>
        </w:rPr>
        <w:t xml:space="preserve">      </w:t>
      </w:r>
      <w:r w:rsidR="007C4D57" w:rsidRPr="00790EEB">
        <w:rPr>
          <w:rFonts w:ascii="Times New Roman" w:hAnsi="Times New Roman" w:cs="Times New Roman"/>
          <w:b/>
          <w:bCs/>
          <w:noProof/>
        </w:rPr>
        <w:t>Img(2):</w:t>
      </w:r>
      <w:r w:rsidRPr="00790EEB">
        <w:rPr>
          <w:rFonts w:ascii="Times New Roman" w:hAnsi="Times New Roman" w:cs="Times New Roman"/>
          <w:b/>
          <w:bCs/>
          <w:noProof/>
        </w:rPr>
        <w:t xml:space="preserve"> LULC Map of Year 1987</w:t>
      </w:r>
      <w:r>
        <w:rPr>
          <w:noProof/>
        </w:rPr>
        <w:t xml:space="preserve"> </w:t>
      </w:r>
      <w:r w:rsidRPr="00790EEB">
        <w:rPr>
          <w:rFonts w:ascii="Times New Roman" w:hAnsi="Times New Roman" w:cs="Times New Roman"/>
          <w:b/>
          <w:bCs/>
          <w:noProof/>
        </w:rPr>
        <w:t xml:space="preserve">                            </w:t>
      </w:r>
      <w:r w:rsidR="00790EEB">
        <w:rPr>
          <w:rFonts w:ascii="Times New Roman" w:hAnsi="Times New Roman" w:cs="Times New Roman"/>
          <w:b/>
          <w:bCs/>
          <w:noProof/>
        </w:rPr>
        <w:t xml:space="preserve">  </w:t>
      </w:r>
      <w:r w:rsidRPr="00790EEB">
        <w:rPr>
          <w:rFonts w:ascii="Times New Roman" w:hAnsi="Times New Roman" w:cs="Times New Roman"/>
          <w:b/>
          <w:bCs/>
          <w:noProof/>
        </w:rPr>
        <w:t xml:space="preserve">  </w:t>
      </w:r>
      <w:r w:rsidR="007C4D57" w:rsidRPr="00790EEB">
        <w:rPr>
          <w:rFonts w:ascii="Times New Roman" w:hAnsi="Times New Roman" w:cs="Times New Roman"/>
          <w:b/>
          <w:bCs/>
          <w:noProof/>
        </w:rPr>
        <w:t>Img(3):</w:t>
      </w:r>
      <w:r w:rsidRPr="00790EEB">
        <w:rPr>
          <w:rFonts w:ascii="Times New Roman" w:hAnsi="Times New Roman" w:cs="Times New Roman"/>
          <w:b/>
          <w:bCs/>
          <w:noProof/>
        </w:rPr>
        <w:t xml:space="preserve"> LULC Map of Year 2011</w:t>
      </w:r>
    </w:p>
    <w:p w14:paraId="36545279" w14:textId="0733A590" w:rsidR="00787BCA" w:rsidRDefault="00787BCA">
      <w:r>
        <w:rPr>
          <w:noProof/>
        </w:rPr>
        <w:drawing>
          <wp:anchor distT="0" distB="0" distL="114300" distR="114300" simplePos="0" relativeHeight="251673600" behindDoc="1" locked="0" layoutInCell="1" allowOverlap="1" wp14:anchorId="07AEF9D3" wp14:editId="12C98D96">
            <wp:simplePos x="0" y="0"/>
            <wp:positionH relativeFrom="margin">
              <wp:posOffset>3234055</wp:posOffset>
            </wp:positionH>
            <wp:positionV relativeFrom="paragraph">
              <wp:posOffset>10795</wp:posOffset>
            </wp:positionV>
            <wp:extent cx="2621915" cy="1904365"/>
            <wp:effectExtent l="0" t="0" r="6985" b="635"/>
            <wp:wrapTight wrapText="bothSides">
              <wp:wrapPolygon edited="0">
                <wp:start x="0" y="0"/>
                <wp:lineTo x="0" y="21391"/>
                <wp:lineTo x="21501" y="21391"/>
                <wp:lineTo x="21501" y="0"/>
                <wp:lineTo x="0" y="0"/>
              </wp:wrapPolygon>
            </wp:wrapTight>
            <wp:docPr id="3320382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935" t="48049" r="2823" b="5333"/>
                    <a:stretch/>
                  </pic:blipFill>
                  <pic:spPr bwMode="auto">
                    <a:xfrm>
                      <a:off x="0" y="0"/>
                      <a:ext cx="2621915" cy="1904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98F0F30" wp14:editId="262A7733">
            <wp:extent cx="3053080" cy="1913467"/>
            <wp:effectExtent l="0" t="0" r="0" b="0"/>
            <wp:docPr id="19054876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8431" b="4854"/>
                    <a:stretch/>
                  </pic:blipFill>
                  <pic:spPr bwMode="auto">
                    <a:xfrm>
                      <a:off x="0" y="0"/>
                      <a:ext cx="3085290" cy="1933654"/>
                    </a:xfrm>
                    <a:prstGeom prst="rect">
                      <a:avLst/>
                    </a:prstGeom>
                    <a:noFill/>
                    <a:ln>
                      <a:noFill/>
                    </a:ln>
                    <a:extLst>
                      <a:ext uri="{53640926-AAD7-44D8-BBD7-CCE9431645EC}">
                        <a14:shadowObscured xmlns:a14="http://schemas.microsoft.com/office/drawing/2010/main"/>
                      </a:ext>
                    </a:extLst>
                  </pic:spPr>
                </pic:pic>
              </a:graphicData>
            </a:graphic>
          </wp:inline>
        </w:drawing>
      </w:r>
    </w:p>
    <w:p w14:paraId="31C08C3D" w14:textId="05D187A6" w:rsidR="002E3BDB" w:rsidRPr="00790EEB" w:rsidRDefault="00787BCA">
      <w:pPr>
        <w:rPr>
          <w:rFonts w:ascii="Times New Roman" w:hAnsi="Times New Roman" w:cs="Times New Roman"/>
          <w:b/>
          <w:bCs/>
        </w:rPr>
      </w:pPr>
      <w:r w:rsidRPr="00790EEB">
        <w:rPr>
          <w:rFonts w:ascii="Times New Roman" w:hAnsi="Times New Roman" w:cs="Times New Roman"/>
          <w:b/>
          <w:bCs/>
        </w:rPr>
        <w:t xml:space="preserve">     </w:t>
      </w:r>
      <w:r w:rsidR="007C4D57" w:rsidRPr="00790EEB">
        <w:rPr>
          <w:rFonts w:ascii="Times New Roman" w:hAnsi="Times New Roman" w:cs="Times New Roman"/>
          <w:b/>
          <w:bCs/>
        </w:rPr>
        <w:t>Img</w:t>
      </w:r>
      <w:r w:rsidR="00790EEB" w:rsidRPr="00790EEB">
        <w:rPr>
          <w:rFonts w:ascii="Times New Roman" w:hAnsi="Times New Roman" w:cs="Times New Roman"/>
          <w:b/>
          <w:bCs/>
        </w:rPr>
        <w:t xml:space="preserve"> </w:t>
      </w:r>
      <w:r w:rsidR="007C4D57" w:rsidRPr="00790EEB">
        <w:rPr>
          <w:rFonts w:ascii="Times New Roman" w:hAnsi="Times New Roman" w:cs="Times New Roman"/>
          <w:b/>
          <w:bCs/>
        </w:rPr>
        <w:t xml:space="preserve">(4): </w:t>
      </w:r>
      <w:r w:rsidRPr="00790EEB">
        <w:rPr>
          <w:rFonts w:ascii="Times New Roman" w:hAnsi="Times New Roman" w:cs="Times New Roman"/>
          <w:b/>
          <w:bCs/>
        </w:rPr>
        <w:t xml:space="preserve"> LULC Map of Year 2014                          </w:t>
      </w:r>
      <w:r w:rsidR="00790EEB">
        <w:rPr>
          <w:rFonts w:ascii="Times New Roman" w:hAnsi="Times New Roman" w:cs="Times New Roman"/>
          <w:b/>
          <w:bCs/>
        </w:rPr>
        <w:t xml:space="preserve">   </w:t>
      </w:r>
      <w:r w:rsidRPr="00790EEB">
        <w:rPr>
          <w:rFonts w:ascii="Times New Roman" w:hAnsi="Times New Roman" w:cs="Times New Roman"/>
          <w:b/>
          <w:bCs/>
        </w:rPr>
        <w:t xml:space="preserve"> </w:t>
      </w:r>
      <w:r w:rsidR="007C4D57" w:rsidRPr="00790EEB">
        <w:rPr>
          <w:rFonts w:ascii="Times New Roman" w:hAnsi="Times New Roman" w:cs="Times New Roman"/>
          <w:b/>
          <w:bCs/>
        </w:rPr>
        <w:t>Img</w:t>
      </w:r>
      <w:r w:rsidR="00790EEB" w:rsidRPr="00790EEB">
        <w:rPr>
          <w:rFonts w:ascii="Times New Roman" w:hAnsi="Times New Roman" w:cs="Times New Roman"/>
          <w:b/>
          <w:bCs/>
        </w:rPr>
        <w:t xml:space="preserve"> </w:t>
      </w:r>
      <w:r w:rsidR="007C4D57" w:rsidRPr="00790EEB">
        <w:rPr>
          <w:rFonts w:ascii="Times New Roman" w:hAnsi="Times New Roman" w:cs="Times New Roman"/>
          <w:b/>
          <w:bCs/>
        </w:rPr>
        <w:t xml:space="preserve">(5): </w:t>
      </w:r>
      <w:r w:rsidRPr="00790EEB">
        <w:rPr>
          <w:rFonts w:ascii="Times New Roman" w:hAnsi="Times New Roman" w:cs="Times New Roman"/>
          <w:b/>
          <w:bCs/>
        </w:rPr>
        <w:t>LULC Map of Year 2019</w:t>
      </w:r>
    </w:p>
    <w:p w14:paraId="3412FFDF" w14:textId="77777777" w:rsidR="00790EEB" w:rsidRDefault="00790EEB">
      <w:pPr>
        <w:rPr>
          <w:rFonts w:ascii="Times New Roman" w:hAnsi="Times New Roman" w:cs="Times New Roman"/>
          <w:noProof/>
          <w:sz w:val="28"/>
          <w:szCs w:val="28"/>
        </w:rPr>
      </w:pPr>
    </w:p>
    <w:p w14:paraId="746509D5" w14:textId="030A0FF6" w:rsidR="00787BCA" w:rsidRPr="00790EEB" w:rsidRDefault="00A84710" w:rsidP="00F810D5">
      <w:pPr>
        <w:jc w:val="both"/>
        <w:rPr>
          <w:rFonts w:ascii="Times New Roman" w:hAnsi="Times New Roman" w:cs="Times New Roman"/>
          <w:noProof/>
          <w:sz w:val="28"/>
          <w:szCs w:val="28"/>
        </w:rPr>
      </w:pPr>
      <w:r w:rsidRPr="00790EEB">
        <w:rPr>
          <w:rFonts w:ascii="Times New Roman" w:hAnsi="Times New Roman" w:cs="Times New Roman"/>
          <w:noProof/>
          <w:sz w:val="28"/>
          <w:szCs w:val="28"/>
        </w:rPr>
        <w:t>Population and Settlements:</w:t>
      </w:r>
    </w:p>
    <w:p w14:paraId="2CCF7385" w14:textId="03627FCE" w:rsidR="00A84710" w:rsidRPr="00790EEB" w:rsidRDefault="001F4FAB" w:rsidP="00F810D5">
      <w:pPr>
        <w:jc w:val="both"/>
        <w:rPr>
          <w:rFonts w:ascii="Times New Roman" w:hAnsi="Times New Roman" w:cs="Times New Roman"/>
          <w:noProof/>
        </w:rPr>
      </w:pPr>
      <w:r w:rsidRPr="00790EEB">
        <w:rPr>
          <w:rFonts w:ascii="Times New Roman" w:hAnsi="Times New Roman" w:cs="Times New Roman"/>
          <w:noProof/>
        </w:rPr>
        <w:t xml:space="preserve">Increasing infrastructure and projects results in the attraction of the immigrants and thus results in the large growing of urbanization  and human population. </w:t>
      </w:r>
      <w:r w:rsidR="001421B5" w:rsidRPr="00790EEB">
        <w:rPr>
          <w:rFonts w:ascii="Times New Roman" w:hAnsi="Times New Roman" w:cs="Times New Roman"/>
          <w:noProof/>
        </w:rPr>
        <w:t xml:space="preserve">The earlier data of 1987 and 2001 comprises of the district board and as per the record kept. </w:t>
      </w:r>
      <w:r w:rsidRPr="00790EEB">
        <w:rPr>
          <w:rFonts w:ascii="Times New Roman" w:hAnsi="Times New Roman" w:cs="Times New Roman"/>
          <w:noProof/>
        </w:rPr>
        <w:t xml:space="preserve">As per </w:t>
      </w:r>
      <w:r w:rsidR="001421B5" w:rsidRPr="00790EEB">
        <w:rPr>
          <w:rFonts w:ascii="Times New Roman" w:hAnsi="Times New Roman" w:cs="Times New Roman"/>
          <w:noProof/>
        </w:rPr>
        <w:t>Census report of 2011, The Manesar Tehsil comprises of 34 villages having a population of 116,606 with 440,74 household which have changed in the last past years. If we calculate the increasing past population using the “Geometric Growth Method” the project population of 34 villages will rise upto 515,500.  This method suggests that the anuunal gowth rate of the population is 4.2% where as the decadal growth is 43.5% and is still in increase.</w:t>
      </w:r>
    </w:p>
    <w:p w14:paraId="1DCAC9C5" w14:textId="77777777" w:rsidR="00CF6148" w:rsidRDefault="00CF6148">
      <w:pPr>
        <w:rPr>
          <w:noProof/>
        </w:rPr>
      </w:pPr>
    </w:p>
    <w:p w14:paraId="7E9919D6" w14:textId="77777777" w:rsidR="00AB2B9E" w:rsidRDefault="00AB2B9E">
      <w:pPr>
        <w:rPr>
          <w:noProof/>
        </w:rPr>
      </w:pPr>
    </w:p>
    <w:p w14:paraId="75A2E7B6" w14:textId="6B462F7F" w:rsidR="00CF6148" w:rsidRDefault="00AB2B9E">
      <w:pPr>
        <w:rPr>
          <w:noProof/>
        </w:rPr>
      </w:pPr>
      <w:r>
        <w:rPr>
          <w:noProof/>
        </w:rPr>
        <w:lastRenderedPageBreak/>
        <w:drawing>
          <wp:inline distT="0" distB="0" distL="0" distR="0" wp14:anchorId="6929B70D" wp14:editId="56F040F2">
            <wp:extent cx="5046133" cy="2083475"/>
            <wp:effectExtent l="76200" t="76200" r="135890" b="126365"/>
            <wp:docPr id="1959580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2811" t="25527" r="36833" b="7632"/>
                    <a:stretch/>
                  </pic:blipFill>
                  <pic:spPr bwMode="auto">
                    <a:xfrm>
                      <a:off x="0" y="0"/>
                      <a:ext cx="5077149" cy="2096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B04425" w14:textId="30A4A4B1" w:rsidR="007C4D57" w:rsidRPr="00790EEB" w:rsidRDefault="007C4D57">
      <w:pPr>
        <w:rPr>
          <w:rFonts w:ascii="Times New Roman" w:hAnsi="Times New Roman" w:cs="Times New Roman"/>
          <w:b/>
          <w:bCs/>
          <w:noProof/>
        </w:rPr>
      </w:pPr>
      <w:r>
        <w:rPr>
          <w:noProof/>
        </w:rPr>
        <w:t xml:space="preserve">      </w:t>
      </w:r>
      <w:r w:rsidRPr="00790EEB">
        <w:rPr>
          <w:rFonts w:ascii="Times New Roman" w:hAnsi="Times New Roman" w:cs="Times New Roman"/>
          <w:b/>
          <w:bCs/>
          <w:noProof/>
        </w:rPr>
        <w:t>Img(6): Analysis of Avg. Population vs Household Count</w:t>
      </w:r>
    </w:p>
    <w:p w14:paraId="6E34B5E3" w14:textId="42066DD4" w:rsidR="00483807" w:rsidRDefault="00AB2B9E">
      <w:pPr>
        <w:rPr>
          <w:noProof/>
        </w:rPr>
      </w:pPr>
      <w:r>
        <w:rPr>
          <w:noProof/>
        </w:rPr>
        <w:drawing>
          <wp:inline distT="0" distB="0" distL="0" distR="0" wp14:anchorId="3E83B457" wp14:editId="70D9BAF7">
            <wp:extent cx="4030133" cy="2119247"/>
            <wp:effectExtent l="76200" t="76200" r="142240" b="128905"/>
            <wp:docPr id="17990329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616" t="27893" r="36817" b="11055"/>
                    <a:stretch/>
                  </pic:blipFill>
                  <pic:spPr bwMode="auto">
                    <a:xfrm>
                      <a:off x="0" y="0"/>
                      <a:ext cx="4062062" cy="2136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A3D86F" w14:textId="457C2042" w:rsidR="007C4D57" w:rsidRPr="00790EEB" w:rsidRDefault="007C4D57">
      <w:pPr>
        <w:rPr>
          <w:rFonts w:ascii="Times New Roman" w:hAnsi="Times New Roman" w:cs="Times New Roman"/>
          <w:b/>
          <w:bCs/>
          <w:noProof/>
        </w:rPr>
      </w:pPr>
      <w:r w:rsidRPr="00790EEB">
        <w:rPr>
          <w:rFonts w:ascii="Times New Roman" w:hAnsi="Times New Roman" w:cs="Times New Roman"/>
          <w:b/>
          <w:bCs/>
          <w:noProof/>
        </w:rPr>
        <w:t xml:space="preserve">         Img(7): Male and Female Ratio of Each Year</w:t>
      </w:r>
    </w:p>
    <w:p w14:paraId="4289947A" w14:textId="77777777" w:rsidR="007C4D57" w:rsidRDefault="007C4D57">
      <w:pPr>
        <w:rPr>
          <w:noProof/>
        </w:rPr>
      </w:pPr>
    </w:p>
    <w:p w14:paraId="2F9731DF" w14:textId="3311D5AD" w:rsidR="00AB2B9E" w:rsidRDefault="00AB2B9E">
      <w:pPr>
        <w:rPr>
          <w:noProof/>
        </w:rPr>
      </w:pPr>
      <w:r>
        <w:rPr>
          <w:noProof/>
        </w:rPr>
        <w:drawing>
          <wp:inline distT="0" distB="0" distL="0" distR="0" wp14:anchorId="6DE51FEF" wp14:editId="768C174D">
            <wp:extent cx="3487912" cy="2167255"/>
            <wp:effectExtent l="0" t="0" r="0" b="4445"/>
            <wp:docPr id="2120151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515" t="25787" r="36536" b="6848"/>
                    <a:stretch/>
                  </pic:blipFill>
                  <pic:spPr bwMode="auto">
                    <a:xfrm>
                      <a:off x="0" y="0"/>
                      <a:ext cx="3488253" cy="2167467"/>
                    </a:xfrm>
                    <a:prstGeom prst="rect">
                      <a:avLst/>
                    </a:prstGeom>
                    <a:noFill/>
                    <a:ln>
                      <a:noFill/>
                    </a:ln>
                    <a:extLst>
                      <a:ext uri="{53640926-AAD7-44D8-BBD7-CCE9431645EC}">
                        <a14:shadowObscured xmlns:a14="http://schemas.microsoft.com/office/drawing/2010/main"/>
                      </a:ext>
                    </a:extLst>
                  </pic:spPr>
                </pic:pic>
              </a:graphicData>
            </a:graphic>
          </wp:inline>
        </w:drawing>
      </w:r>
    </w:p>
    <w:p w14:paraId="54CDFC14" w14:textId="15CDCBEE" w:rsidR="00787BCA" w:rsidRPr="00790EEB" w:rsidRDefault="00445131">
      <w:pPr>
        <w:rPr>
          <w:rFonts w:ascii="Times New Roman" w:hAnsi="Times New Roman" w:cs="Times New Roman"/>
          <w:b/>
          <w:bCs/>
          <w:noProof/>
        </w:rPr>
      </w:pPr>
      <w:r>
        <w:rPr>
          <w:noProof/>
        </w:rPr>
        <w:t xml:space="preserve">        </w:t>
      </w:r>
      <w:r w:rsidR="007C4D57" w:rsidRPr="00790EEB">
        <w:rPr>
          <w:rFonts w:ascii="Times New Roman" w:hAnsi="Times New Roman" w:cs="Times New Roman"/>
          <w:b/>
          <w:bCs/>
          <w:noProof/>
        </w:rPr>
        <w:t xml:space="preserve">Img(8): Population </w:t>
      </w:r>
      <w:r w:rsidRPr="00790EEB">
        <w:rPr>
          <w:rFonts w:ascii="Times New Roman" w:hAnsi="Times New Roman" w:cs="Times New Roman"/>
          <w:b/>
          <w:bCs/>
          <w:noProof/>
        </w:rPr>
        <w:t>Growth  scale</w:t>
      </w:r>
    </w:p>
    <w:p w14:paraId="0F98A89A" w14:textId="77777777" w:rsidR="00790EEB" w:rsidRDefault="00790EEB"/>
    <w:p w14:paraId="14DA2DC2" w14:textId="77777777" w:rsidR="00790EEB" w:rsidRDefault="00790EEB"/>
    <w:p w14:paraId="2DD344FD" w14:textId="6E88E586" w:rsidR="00787BCA" w:rsidRPr="00790EEB" w:rsidRDefault="000E37CE" w:rsidP="00F810D5">
      <w:pPr>
        <w:jc w:val="both"/>
        <w:rPr>
          <w:rFonts w:ascii="Times New Roman" w:hAnsi="Times New Roman" w:cs="Times New Roman"/>
          <w:sz w:val="28"/>
          <w:szCs w:val="28"/>
        </w:rPr>
      </w:pPr>
      <w:r w:rsidRPr="00790EEB">
        <w:rPr>
          <w:rFonts w:ascii="Times New Roman" w:hAnsi="Times New Roman" w:cs="Times New Roman"/>
          <w:sz w:val="28"/>
          <w:szCs w:val="28"/>
        </w:rPr>
        <w:lastRenderedPageBreak/>
        <w:t>Area Development:</w:t>
      </w:r>
      <w:r w:rsidR="007C4D57" w:rsidRPr="00790EEB">
        <w:rPr>
          <w:rFonts w:ascii="Times New Roman" w:hAnsi="Times New Roman" w:cs="Times New Roman"/>
          <w:sz w:val="28"/>
          <w:szCs w:val="28"/>
        </w:rPr>
        <w:t xml:space="preserve"> Population Growth Rate </w:t>
      </w:r>
    </w:p>
    <w:p w14:paraId="28D54187" w14:textId="70DC74E1" w:rsidR="00A205F2" w:rsidRPr="00790EEB" w:rsidRDefault="000E37CE" w:rsidP="00F810D5">
      <w:pPr>
        <w:jc w:val="both"/>
        <w:rPr>
          <w:rFonts w:ascii="Times New Roman" w:hAnsi="Times New Roman" w:cs="Times New Roman"/>
        </w:rPr>
      </w:pPr>
      <w:r w:rsidRPr="00790EEB">
        <w:rPr>
          <w:rFonts w:ascii="Times New Roman" w:hAnsi="Times New Roman" w:cs="Times New Roman"/>
        </w:rPr>
        <w:t>Infrastructure and projects have been the major impact in the growth of population and increase in the settlement area.</w:t>
      </w:r>
      <w:r w:rsidR="00CF6148" w:rsidRPr="00790EEB">
        <w:rPr>
          <w:rFonts w:ascii="Times New Roman" w:hAnsi="Times New Roman" w:cs="Times New Roman"/>
        </w:rPr>
        <w:t xml:space="preserve"> The urbanization and the development in the area around the given location gives a drastic impact in the temporal changes in the environmental factors such as temperature, rainfall, water storage and natural vegetation (Flora and Fauna).</w:t>
      </w:r>
    </w:p>
    <w:p w14:paraId="2B34A71A" w14:textId="66F5157B" w:rsidR="00533D29" w:rsidRPr="00790EEB" w:rsidRDefault="00533D29" w:rsidP="00F810D5">
      <w:pPr>
        <w:jc w:val="both"/>
        <w:rPr>
          <w:rFonts w:ascii="Times New Roman" w:hAnsi="Times New Roman" w:cs="Times New Roman"/>
        </w:rPr>
      </w:pPr>
      <w:r w:rsidRPr="00790EEB">
        <w:rPr>
          <w:rFonts w:ascii="Times New Roman" w:hAnsi="Times New Roman" w:cs="Times New Roman"/>
        </w:rPr>
        <w:t>The result of the development in the roads results in the increase in the transportation in the area in the recent years. Thus, this result in the increase in the automobilization which has effects in the environmental factors. Moreover, increase in the construction work and land urbanization results in the decrease in the natural vegetation of the cutting of trees, digging soil and making of roads.</w:t>
      </w:r>
      <w:r w:rsidR="00FC7893" w:rsidRPr="00790EEB">
        <w:rPr>
          <w:rFonts w:ascii="Times New Roman" w:hAnsi="Times New Roman" w:cs="Times New Roman"/>
        </w:rPr>
        <w:t xml:space="preserve"> The agricultural land even gets effected due to this.</w:t>
      </w:r>
    </w:p>
    <w:p w14:paraId="4ED1CCEF" w14:textId="7C743244" w:rsidR="00EA3045" w:rsidRPr="00790EEB" w:rsidRDefault="00EA3045" w:rsidP="00F810D5">
      <w:pPr>
        <w:jc w:val="both"/>
        <w:rPr>
          <w:rFonts w:ascii="Times New Roman" w:hAnsi="Times New Roman" w:cs="Times New Roman"/>
        </w:rPr>
      </w:pPr>
      <w:r w:rsidRPr="00790EEB">
        <w:rPr>
          <w:rFonts w:ascii="Times New Roman" w:hAnsi="Times New Roman" w:cs="Times New Roman"/>
        </w:rPr>
        <w:t>The Government in the recent two decades has planned to connect Metro rail to Manesar Network. A well-developed transportation network has resulted in the rapid development of infrastructure projects which also attracts many real estate players in the vicinity. Currently, the construction area has increased to 13% of the total study location.</w:t>
      </w:r>
    </w:p>
    <w:p w14:paraId="733D08A4" w14:textId="032E7899" w:rsidR="00A205F2" w:rsidRDefault="00A205F2">
      <w:r>
        <w:rPr>
          <w:noProof/>
        </w:rPr>
        <w:drawing>
          <wp:inline distT="0" distB="0" distL="0" distR="0" wp14:anchorId="215B82A6" wp14:editId="04A35491">
            <wp:extent cx="6375400" cy="1058333"/>
            <wp:effectExtent l="76200" t="76200" r="139700" b="142240"/>
            <wp:docPr id="15897218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l="2072" t="28955" r="5001" b="50529"/>
                    <a:stretch/>
                  </pic:blipFill>
                  <pic:spPr bwMode="auto">
                    <a:xfrm>
                      <a:off x="0" y="0"/>
                      <a:ext cx="6492240" cy="1077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D621DF" w14:textId="05845B22" w:rsidR="00445131" w:rsidRPr="00790EEB" w:rsidRDefault="00445131">
      <w:pPr>
        <w:rPr>
          <w:rFonts w:ascii="Times New Roman" w:hAnsi="Times New Roman" w:cs="Times New Roman"/>
          <w:b/>
          <w:bCs/>
          <w:noProof/>
        </w:rPr>
      </w:pPr>
      <w:r w:rsidRPr="00790EEB">
        <w:rPr>
          <w:rFonts w:ascii="Times New Roman" w:hAnsi="Times New Roman" w:cs="Times New Roman"/>
          <w:b/>
          <w:bCs/>
          <w:noProof/>
        </w:rPr>
        <w:t xml:space="preserve">                                              Img(9): Area Development Data</w:t>
      </w:r>
    </w:p>
    <w:p w14:paraId="3C17C4FE" w14:textId="5453E71D" w:rsidR="00445131" w:rsidRDefault="00445131">
      <w:pPr>
        <w:rPr>
          <w:noProof/>
        </w:rPr>
      </w:pPr>
      <w:r>
        <w:rPr>
          <w:noProof/>
        </w:rPr>
        <w:drawing>
          <wp:inline distT="0" distB="0" distL="0" distR="0" wp14:anchorId="7BF092BA" wp14:editId="7409D8C2">
            <wp:extent cx="6018151" cy="2311400"/>
            <wp:effectExtent l="76200" t="76200" r="135255" b="127000"/>
            <wp:docPr id="12887342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2515" t="26052" r="36388" b="6848"/>
                    <a:stretch/>
                  </pic:blipFill>
                  <pic:spPr bwMode="auto">
                    <a:xfrm>
                      <a:off x="0" y="0"/>
                      <a:ext cx="6040593" cy="2320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3CCED6" w14:textId="3C0C10C8" w:rsidR="00445131" w:rsidRPr="00790EEB" w:rsidRDefault="00445131" w:rsidP="00445131">
      <w:pPr>
        <w:rPr>
          <w:rFonts w:ascii="Times New Roman" w:hAnsi="Times New Roman" w:cs="Times New Roman"/>
          <w:b/>
          <w:bCs/>
        </w:rPr>
      </w:pPr>
      <w:r w:rsidRPr="00790EEB">
        <w:rPr>
          <w:rFonts w:ascii="Times New Roman" w:hAnsi="Times New Roman" w:cs="Times New Roman"/>
          <w:b/>
          <w:bCs/>
          <w:noProof/>
        </w:rPr>
        <w:t>Img(10): Analysis of Area Development Graph using Multi-Bar graph in Sq.km</w:t>
      </w:r>
    </w:p>
    <w:p w14:paraId="1F0D6E61" w14:textId="77777777" w:rsidR="00445131" w:rsidRDefault="00445131">
      <w:pPr>
        <w:rPr>
          <w:noProof/>
        </w:rPr>
      </w:pPr>
    </w:p>
    <w:p w14:paraId="5A00FAA7" w14:textId="7D46C556" w:rsidR="004D6075" w:rsidRDefault="00AB2B9E">
      <w:r>
        <w:rPr>
          <w:noProof/>
        </w:rPr>
        <w:lastRenderedPageBreak/>
        <w:drawing>
          <wp:inline distT="0" distB="0" distL="0" distR="0" wp14:anchorId="5005F34E" wp14:editId="32E8224D">
            <wp:extent cx="3767667" cy="2401023"/>
            <wp:effectExtent l="76200" t="76200" r="137795" b="132715"/>
            <wp:docPr id="806649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400" t="25527" r="36387" b="7369"/>
                    <a:stretch/>
                  </pic:blipFill>
                  <pic:spPr bwMode="auto">
                    <a:xfrm>
                      <a:off x="0" y="0"/>
                      <a:ext cx="3788190" cy="2414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646E41" w14:textId="5C8991A5" w:rsidR="00445131" w:rsidRPr="00790EEB" w:rsidRDefault="00445131">
      <w:pPr>
        <w:rPr>
          <w:rFonts w:ascii="Times New Roman" w:hAnsi="Times New Roman" w:cs="Times New Roman"/>
          <w:b/>
          <w:bCs/>
        </w:rPr>
      </w:pPr>
      <w:r w:rsidRPr="00790EEB">
        <w:rPr>
          <w:rFonts w:ascii="Times New Roman" w:hAnsi="Times New Roman" w:cs="Times New Roman"/>
          <w:b/>
          <w:bCs/>
        </w:rPr>
        <w:t>Img</w:t>
      </w:r>
      <w:r w:rsidR="00790EEB" w:rsidRPr="00790EEB">
        <w:rPr>
          <w:rFonts w:ascii="Times New Roman" w:hAnsi="Times New Roman" w:cs="Times New Roman"/>
          <w:b/>
          <w:bCs/>
        </w:rPr>
        <w:t xml:space="preserve"> </w:t>
      </w:r>
      <w:r w:rsidRPr="00790EEB">
        <w:rPr>
          <w:rFonts w:ascii="Times New Roman" w:hAnsi="Times New Roman" w:cs="Times New Roman"/>
          <w:b/>
          <w:bCs/>
        </w:rPr>
        <w:t>(11): Rate of Area Dev</w:t>
      </w:r>
      <w:r w:rsidR="00790EEB" w:rsidRPr="00790EEB">
        <w:rPr>
          <w:rFonts w:ascii="Times New Roman" w:hAnsi="Times New Roman" w:cs="Times New Roman"/>
          <w:b/>
          <w:bCs/>
        </w:rPr>
        <w:t>e</w:t>
      </w:r>
      <w:r w:rsidRPr="00790EEB">
        <w:rPr>
          <w:rFonts w:ascii="Times New Roman" w:hAnsi="Times New Roman" w:cs="Times New Roman"/>
          <w:b/>
          <w:bCs/>
        </w:rPr>
        <w:t>lopment</w:t>
      </w:r>
    </w:p>
    <w:p w14:paraId="493F1A70" w14:textId="77777777" w:rsidR="004D6075" w:rsidRDefault="004D6075"/>
    <w:p w14:paraId="40B9DEAA" w14:textId="1132143D" w:rsidR="00A205F2" w:rsidRPr="00790EEB" w:rsidRDefault="00A205F2" w:rsidP="00F810D5">
      <w:pPr>
        <w:jc w:val="both"/>
        <w:rPr>
          <w:rFonts w:ascii="Times New Roman" w:hAnsi="Times New Roman" w:cs="Times New Roman"/>
          <w:sz w:val="28"/>
          <w:szCs w:val="28"/>
        </w:rPr>
      </w:pPr>
      <w:r w:rsidRPr="00790EEB">
        <w:rPr>
          <w:rFonts w:ascii="Times New Roman" w:hAnsi="Times New Roman" w:cs="Times New Roman"/>
          <w:sz w:val="28"/>
          <w:szCs w:val="28"/>
        </w:rPr>
        <w:t>Temperature:</w:t>
      </w:r>
    </w:p>
    <w:p w14:paraId="34D8D05F" w14:textId="77777777" w:rsidR="00FC7893" w:rsidRPr="00790EEB" w:rsidRDefault="00533D29" w:rsidP="00F810D5">
      <w:pPr>
        <w:jc w:val="both"/>
        <w:rPr>
          <w:rFonts w:ascii="Times New Roman" w:hAnsi="Times New Roman" w:cs="Times New Roman"/>
        </w:rPr>
      </w:pPr>
      <w:r w:rsidRPr="00790EEB">
        <w:rPr>
          <w:rFonts w:ascii="Times New Roman" w:hAnsi="Times New Roman" w:cs="Times New Roman"/>
        </w:rPr>
        <w:t xml:space="preserve">There is a huge temperature change in the recent two decades. The change in the temperature has drastic effects in the environment and the people living there. This temperature change results in the cutting of trees, pollution and urbanization. The Government has also raised high alerts in the changes in the temperature all over the world. </w:t>
      </w:r>
    </w:p>
    <w:p w14:paraId="1A06E678" w14:textId="1CD1A391" w:rsidR="00A205F2" w:rsidRPr="00790EEB" w:rsidRDefault="00533D29" w:rsidP="00F810D5">
      <w:pPr>
        <w:jc w:val="both"/>
        <w:rPr>
          <w:rFonts w:ascii="Times New Roman" w:hAnsi="Times New Roman" w:cs="Times New Roman"/>
        </w:rPr>
      </w:pPr>
      <w:r w:rsidRPr="00790EEB">
        <w:rPr>
          <w:rFonts w:ascii="Times New Roman" w:hAnsi="Times New Roman" w:cs="Times New Roman"/>
        </w:rPr>
        <w:t xml:space="preserve">The data provided proves that rapid development in the </w:t>
      </w:r>
      <w:r w:rsidR="00FC7893" w:rsidRPr="00790EEB">
        <w:rPr>
          <w:rFonts w:ascii="Times New Roman" w:hAnsi="Times New Roman" w:cs="Times New Roman"/>
        </w:rPr>
        <w:t xml:space="preserve">field of </w:t>
      </w:r>
      <w:r w:rsidR="000E2BC1" w:rsidRPr="00790EEB">
        <w:rPr>
          <w:rFonts w:ascii="Times New Roman" w:hAnsi="Times New Roman" w:cs="Times New Roman"/>
        </w:rPr>
        <w:t>urbanization and growth in the population results in the drastic changes in the temperature. The data here provided is of averagely counted from 1991-2022. The data contains Avg. Temperature, Avg. Temperature (Max. &amp; Min.), Avg. Precipitation, Avg. Rainfall, Avg. Humidity and Avg. Sun hours on a monthly basis over these years.</w:t>
      </w:r>
    </w:p>
    <w:p w14:paraId="24E9E471" w14:textId="151A53C7" w:rsidR="004D6075" w:rsidRDefault="000E2BC1">
      <w:r>
        <w:rPr>
          <w:noProof/>
        </w:rPr>
        <w:drawing>
          <wp:inline distT="0" distB="0" distL="0" distR="0" wp14:anchorId="28DDA674" wp14:editId="448E2375">
            <wp:extent cx="5732145" cy="1938655"/>
            <wp:effectExtent l="0" t="0" r="1905" b="4445"/>
            <wp:docPr id="11246898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1938655"/>
                    </a:xfrm>
                    <a:prstGeom prst="rect">
                      <a:avLst/>
                    </a:prstGeom>
                    <a:noFill/>
                    <a:ln>
                      <a:noFill/>
                    </a:ln>
                  </pic:spPr>
                </pic:pic>
              </a:graphicData>
            </a:graphic>
          </wp:inline>
        </w:drawing>
      </w:r>
    </w:p>
    <w:p w14:paraId="506F83D0" w14:textId="45045FAB" w:rsidR="00445131" w:rsidRPr="00F810D5" w:rsidRDefault="00445131">
      <w:pPr>
        <w:rPr>
          <w:rFonts w:ascii="Times New Roman" w:hAnsi="Times New Roman" w:cs="Times New Roman"/>
          <w:b/>
          <w:bCs/>
          <w:noProof/>
        </w:rPr>
      </w:pPr>
      <w:r w:rsidRPr="00F810D5">
        <w:rPr>
          <w:rFonts w:ascii="Times New Roman" w:hAnsi="Times New Roman" w:cs="Times New Roman"/>
          <w:b/>
          <w:bCs/>
          <w:noProof/>
        </w:rPr>
        <w:t>Img(11): Weather Data</w:t>
      </w:r>
    </w:p>
    <w:p w14:paraId="2E840DD6" w14:textId="77777777" w:rsidR="00445131" w:rsidRDefault="00445131"/>
    <w:p w14:paraId="571FED88" w14:textId="77777777" w:rsidR="00445131" w:rsidRDefault="00445131"/>
    <w:p w14:paraId="31B58968" w14:textId="77777777" w:rsidR="00445131" w:rsidRDefault="00445131"/>
    <w:p w14:paraId="6CAC3A51" w14:textId="7EE85298" w:rsidR="00BE18AA" w:rsidRDefault="00AB2B9E">
      <w:r>
        <w:rPr>
          <w:noProof/>
        </w:rPr>
        <w:lastRenderedPageBreak/>
        <w:drawing>
          <wp:inline distT="0" distB="0" distL="0" distR="0" wp14:anchorId="26878320" wp14:editId="318C5A1E">
            <wp:extent cx="4445000" cy="2040255"/>
            <wp:effectExtent l="76200" t="76200" r="127000" b="131445"/>
            <wp:docPr id="5811576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663" t="29209" r="36513" b="7356"/>
                    <a:stretch/>
                  </pic:blipFill>
                  <pic:spPr bwMode="auto">
                    <a:xfrm>
                      <a:off x="0" y="0"/>
                      <a:ext cx="4456902" cy="2045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A9FCD9" w14:textId="4F6B5D04" w:rsidR="00017BDB" w:rsidRPr="00F810D5" w:rsidRDefault="00445131">
      <w:pPr>
        <w:rPr>
          <w:rFonts w:ascii="Times New Roman" w:hAnsi="Times New Roman" w:cs="Times New Roman"/>
          <w:b/>
          <w:bCs/>
          <w:noProof/>
        </w:rPr>
      </w:pPr>
      <w:r w:rsidRPr="00F810D5">
        <w:rPr>
          <w:rFonts w:ascii="Times New Roman" w:hAnsi="Times New Roman" w:cs="Times New Roman"/>
          <w:b/>
          <w:bCs/>
          <w:noProof/>
        </w:rPr>
        <w:t>Img</w:t>
      </w:r>
      <w:r w:rsidR="00017BDB" w:rsidRPr="00F810D5">
        <w:rPr>
          <w:rFonts w:ascii="Times New Roman" w:hAnsi="Times New Roman" w:cs="Times New Roman"/>
          <w:b/>
          <w:bCs/>
          <w:noProof/>
        </w:rPr>
        <w:t xml:space="preserve">(12): Analysis of Avg. Temp vs Avg. Min. Temp in </w:t>
      </w:r>
      <w:r w:rsidR="00017BDB" w:rsidRPr="00F810D5">
        <w:rPr>
          <w:rFonts w:ascii="Times New Roman" w:hAnsi="Times New Roman" w:cs="Times New Roman"/>
          <w:b/>
          <w:bCs/>
          <w:noProof/>
        </w:rPr>
        <w:t>(°C)</w:t>
      </w:r>
    </w:p>
    <w:p w14:paraId="1D723D3B" w14:textId="6D47CDAB" w:rsidR="00017BDB" w:rsidRDefault="00017BDB">
      <w:r>
        <w:rPr>
          <w:noProof/>
        </w:rPr>
        <w:drawing>
          <wp:inline distT="0" distB="0" distL="0" distR="0" wp14:anchorId="5D9D77DA" wp14:editId="6CF007E2">
            <wp:extent cx="5520055" cy="2310471"/>
            <wp:effectExtent l="76200" t="76200" r="137795" b="128270"/>
            <wp:docPr id="17182031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3107" t="26056" r="36536" b="7375"/>
                    <a:stretch/>
                  </pic:blipFill>
                  <pic:spPr bwMode="auto">
                    <a:xfrm>
                      <a:off x="0" y="0"/>
                      <a:ext cx="5532237" cy="231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AFD928" w14:textId="0957EC8A" w:rsidR="00017BDB" w:rsidRPr="00F810D5" w:rsidRDefault="00017BDB">
      <w:pPr>
        <w:rPr>
          <w:rFonts w:ascii="Times New Roman" w:hAnsi="Times New Roman" w:cs="Times New Roman"/>
          <w:b/>
          <w:bCs/>
        </w:rPr>
      </w:pPr>
      <w:r w:rsidRPr="00F810D5">
        <w:rPr>
          <w:rFonts w:ascii="Times New Roman" w:hAnsi="Times New Roman" w:cs="Times New Roman"/>
          <w:b/>
          <w:bCs/>
        </w:rPr>
        <w:t xml:space="preserve">Img (13): Analysis of Avg. Temp vs Avg. Max. Temp in </w:t>
      </w:r>
      <w:r w:rsidRPr="00F810D5">
        <w:rPr>
          <w:rFonts w:ascii="Times New Roman" w:hAnsi="Times New Roman" w:cs="Times New Roman"/>
          <w:b/>
          <w:bCs/>
          <w:noProof/>
        </w:rPr>
        <w:t>(°C)</w:t>
      </w:r>
    </w:p>
    <w:p w14:paraId="4C04135C" w14:textId="09850414" w:rsidR="00BE18AA" w:rsidRDefault="00AB2B9E">
      <w:r>
        <w:rPr>
          <w:noProof/>
        </w:rPr>
        <w:drawing>
          <wp:inline distT="0" distB="0" distL="0" distR="0" wp14:anchorId="317BA2AB" wp14:editId="52686204">
            <wp:extent cx="5280725" cy="2455333"/>
            <wp:effectExtent l="76200" t="76200" r="129540" b="135890"/>
            <wp:docPr id="773575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811" t="25789" r="36389" b="7632"/>
                    <a:stretch/>
                  </pic:blipFill>
                  <pic:spPr bwMode="auto">
                    <a:xfrm>
                      <a:off x="0" y="0"/>
                      <a:ext cx="5301072" cy="2464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3C7B35" w14:textId="234635D1" w:rsidR="00017BDB" w:rsidRPr="00F810D5" w:rsidRDefault="00017BDB">
      <w:pPr>
        <w:rPr>
          <w:rFonts w:ascii="Times New Roman" w:hAnsi="Times New Roman" w:cs="Times New Roman"/>
          <w:b/>
          <w:bCs/>
        </w:rPr>
      </w:pPr>
      <w:r w:rsidRPr="00F810D5">
        <w:rPr>
          <w:rFonts w:ascii="Times New Roman" w:hAnsi="Times New Roman" w:cs="Times New Roman"/>
          <w:b/>
          <w:bCs/>
        </w:rPr>
        <w:t>Img (14): Analysis of Avg. Rainy Days vs Rainfall</w:t>
      </w:r>
    </w:p>
    <w:p w14:paraId="5BF61530" w14:textId="1A6BDBD2" w:rsidR="00BE18AA" w:rsidRDefault="00BE18AA"/>
    <w:p w14:paraId="6495FCCE" w14:textId="04A33A32" w:rsidR="005905F9" w:rsidRPr="00F810D5" w:rsidRDefault="00BE18AA" w:rsidP="00F810D5">
      <w:pPr>
        <w:jc w:val="both"/>
        <w:rPr>
          <w:rFonts w:ascii="Times New Roman" w:hAnsi="Times New Roman" w:cs="Times New Roman"/>
          <w:sz w:val="28"/>
          <w:szCs w:val="28"/>
        </w:rPr>
      </w:pPr>
      <w:r w:rsidRPr="00F810D5">
        <w:rPr>
          <w:rFonts w:ascii="Times New Roman" w:hAnsi="Times New Roman" w:cs="Times New Roman"/>
          <w:sz w:val="28"/>
          <w:szCs w:val="28"/>
        </w:rPr>
        <w:lastRenderedPageBreak/>
        <w:t>Natural Vegetation</w:t>
      </w:r>
      <w:r w:rsidR="007F18DD" w:rsidRPr="00F810D5">
        <w:rPr>
          <w:rFonts w:ascii="Times New Roman" w:hAnsi="Times New Roman" w:cs="Times New Roman"/>
          <w:sz w:val="28"/>
          <w:szCs w:val="28"/>
        </w:rPr>
        <w:t>:</w:t>
      </w:r>
    </w:p>
    <w:p w14:paraId="10F56BFA" w14:textId="77777777" w:rsidR="008E6E69" w:rsidRPr="00790EEB" w:rsidRDefault="003139E8" w:rsidP="00F810D5">
      <w:pPr>
        <w:jc w:val="both"/>
        <w:rPr>
          <w:rFonts w:ascii="Times New Roman" w:hAnsi="Times New Roman" w:cs="Times New Roman"/>
        </w:rPr>
      </w:pPr>
      <w:r w:rsidRPr="00790EEB">
        <w:rPr>
          <w:rFonts w:ascii="Times New Roman" w:hAnsi="Times New Roman" w:cs="Times New Roman"/>
        </w:rPr>
        <w:t xml:space="preserve">The natural vegetation data comprises of the Landsat image and from the year during 1996 to 2018. The image below shows there is very less natural vegetation in the provided location. Artificially cultivated lands are used by farmers for the growing of crops. There is huge amount of open land left for the settlement where construction is taking place these days. Moreover, area development rate has increased with the Government concerns and private companies.  </w:t>
      </w:r>
    </w:p>
    <w:p w14:paraId="733E30E7" w14:textId="64A0EBCB" w:rsidR="003139E8" w:rsidRDefault="003139E8" w:rsidP="00F810D5">
      <w:pPr>
        <w:jc w:val="both"/>
      </w:pPr>
      <w:r w:rsidRPr="00790EEB">
        <w:rPr>
          <w:rFonts w:ascii="Times New Roman" w:hAnsi="Times New Roman" w:cs="Times New Roman"/>
        </w:rPr>
        <w:t xml:space="preserve">Less </w:t>
      </w:r>
      <w:r w:rsidR="008E6E69" w:rsidRPr="00790EEB">
        <w:rPr>
          <w:rFonts w:ascii="Times New Roman" w:hAnsi="Times New Roman" w:cs="Times New Roman"/>
        </w:rPr>
        <w:t>amount</w:t>
      </w:r>
      <w:r w:rsidRPr="00790EEB">
        <w:rPr>
          <w:rFonts w:ascii="Times New Roman" w:hAnsi="Times New Roman" w:cs="Times New Roman"/>
        </w:rPr>
        <w:t xml:space="preserve"> tress and forest in the area is the result of increase in temperature and no natural water </w:t>
      </w:r>
      <w:r w:rsidR="008E6E69" w:rsidRPr="00790EEB">
        <w:rPr>
          <w:rFonts w:ascii="Times New Roman" w:hAnsi="Times New Roman" w:cs="Times New Roman"/>
        </w:rPr>
        <w:t>resources. Flora and fauna are simultaneous life cycles of nature. There is a very less and deep groundwater level. Dense vegetation is nearly visible in the area</w:t>
      </w:r>
      <w:r w:rsidR="008E6E69">
        <w:t>.</w:t>
      </w:r>
    </w:p>
    <w:p w14:paraId="07204BBD" w14:textId="30867C4A" w:rsidR="003139E8" w:rsidRDefault="003139E8" w:rsidP="00F810D5">
      <w:pPr>
        <w:jc w:val="both"/>
        <w:rPr>
          <w:noProof/>
        </w:rPr>
      </w:pPr>
    </w:p>
    <w:p w14:paraId="68D04F21" w14:textId="4D8C9151" w:rsidR="005905F9" w:rsidRDefault="00017BDB">
      <w:pPr>
        <w:rPr>
          <w:noProof/>
        </w:rPr>
      </w:pPr>
      <w:r>
        <w:rPr>
          <w:noProof/>
        </w:rPr>
        <mc:AlternateContent>
          <mc:Choice Requires="wps">
            <w:drawing>
              <wp:anchor distT="45720" distB="45720" distL="114300" distR="114300" simplePos="0" relativeHeight="251679744" behindDoc="0" locked="0" layoutInCell="1" allowOverlap="1" wp14:anchorId="20A50235" wp14:editId="611659A8">
                <wp:simplePos x="0" y="0"/>
                <wp:positionH relativeFrom="column">
                  <wp:posOffset>1809538</wp:posOffset>
                </wp:positionH>
                <wp:positionV relativeFrom="paragraph">
                  <wp:posOffset>1547919</wp:posOffset>
                </wp:positionV>
                <wp:extent cx="753110" cy="262255"/>
                <wp:effectExtent l="0" t="0" r="27940" b="2349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262255"/>
                        </a:xfrm>
                        <a:prstGeom prst="rect">
                          <a:avLst/>
                        </a:prstGeom>
                        <a:solidFill>
                          <a:srgbClr val="FFFFFF"/>
                        </a:solidFill>
                        <a:ln w="9525">
                          <a:solidFill>
                            <a:srgbClr val="000000"/>
                          </a:solidFill>
                          <a:miter lim="800000"/>
                          <a:headEnd/>
                          <a:tailEnd/>
                        </a:ln>
                      </wps:spPr>
                      <wps:txbx>
                        <w:txbxContent>
                          <w:p w14:paraId="6E6FE762" w14:textId="6446A806" w:rsidR="003139E8" w:rsidRDefault="003139E8">
                            <w:r>
                              <w:t>Manesar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A50235" id="_x0000_t202" coordsize="21600,21600" o:spt="202" path="m,l,21600r21600,l21600,xe">
                <v:stroke joinstyle="miter"/>
                <v:path gradientshapeok="t" o:connecttype="rect"/>
              </v:shapetype>
              <v:shape id="Text Box 2" o:spid="_x0000_s1026" type="#_x0000_t202" style="position:absolute;margin-left:142.5pt;margin-top:121.9pt;width:59.3pt;height:20.6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">
                <v:textbox>
                  <w:txbxContent>
                    <w:p w14:paraId="6E6FE762" w14:textId="6446A806" w:rsidR="003139E8" w:rsidRDefault="003139E8">
                      <w:r>
                        <w:t>Manesar</w:t>
                      </w:r>
                    </w:p>
                  </w:txbxContent>
                </v:textbox>
              </v:shape>
            </w:pict>
          </mc:Fallback>
        </mc:AlternateContent>
      </w:r>
      <w:r>
        <w:rPr>
          <w:noProof/>
        </w:rPr>
        <w:drawing>
          <wp:anchor distT="0" distB="0" distL="114300" distR="114300" simplePos="0" relativeHeight="251674624" behindDoc="0" locked="0" layoutInCell="1" allowOverlap="1" wp14:anchorId="5ACB467B" wp14:editId="146F91D6">
            <wp:simplePos x="0" y="0"/>
            <wp:positionH relativeFrom="column">
              <wp:posOffset>1675765</wp:posOffset>
            </wp:positionH>
            <wp:positionV relativeFrom="paragraph">
              <wp:posOffset>1822450</wp:posOffset>
            </wp:positionV>
            <wp:extent cx="1066330" cy="651933"/>
            <wp:effectExtent l="0" t="0" r="635" b="0"/>
            <wp:wrapNone/>
            <wp:docPr id="5761121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a:extLst>
                        <a:ext uri="{28A0092B-C50C-407E-A947-70E740481C1C}">
                          <a14:useLocalDpi xmlns:a14="http://schemas.microsoft.com/office/drawing/2010/main" val="0"/>
                        </a:ext>
                      </a:extLst>
                    </a:blip>
                    <a:srcRect l="56080" t="25490" r="34724" b="66500"/>
                    <a:stretch/>
                  </pic:blipFill>
                  <pic:spPr bwMode="auto">
                    <a:xfrm>
                      <a:off x="0" y="0"/>
                      <a:ext cx="1066330" cy="6519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i">
            <w:drawing>
              <wp:anchor distT="0" distB="0" distL="114300" distR="114300" simplePos="0" relativeHeight="251677696" behindDoc="0" locked="0" layoutInCell="1" allowOverlap="1" wp14:anchorId="697713FD" wp14:editId="58073606">
                <wp:simplePos x="0" y="0"/>
                <wp:positionH relativeFrom="column">
                  <wp:posOffset>2647652</wp:posOffset>
                </wp:positionH>
                <wp:positionV relativeFrom="paragraph">
                  <wp:posOffset>1744565</wp:posOffset>
                </wp:positionV>
                <wp:extent cx="119160" cy="6840"/>
                <wp:effectExtent l="38100" t="76200" r="71755" b="107950"/>
                <wp:wrapNone/>
                <wp:docPr id="132459221" name="Ink 6"/>
                <wp:cNvGraphicFramePr/>
                <a:graphic xmlns:a="http://schemas.openxmlformats.org/drawingml/2006/main">
                  <a:graphicData uri="http://schemas.microsoft.com/office/word/2010/wordprocessingInk">
                    <w14:contentPart bwMode="auto" r:id="rId32">
                      <w14:nvContentPartPr>
                        <w14:cNvContentPartPr/>
                      </w14:nvContentPartPr>
                      <w14:xfrm rot="9533927">
                        <a:off x="0" y="0"/>
                        <a:ext cx="119160" cy="6840"/>
                      </w14:xfrm>
                    </w14:contentPart>
                  </a:graphicData>
                </a:graphic>
              </wp:anchor>
            </w:drawing>
          </mc:Choice>
          <mc:Fallback>
            <w:pict>
              <v:shape w14:anchorId="3F7E332F" id="Ink 6" o:spid="_x0000_s1026" type="#_x0000_t75" style="position:absolute;margin-left:207.1pt;margin-top:136.25pt;width:12.2pt;height:2.8pt;rotation:10413591fd;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">
                <v:imagedata r:id="rId33" o:title=""/>
              </v:shape>
            </w:pict>
          </mc:Fallback>
        </mc:AlternateContent>
      </w:r>
      <w:r>
        <w:rPr>
          <w:noProof/>
        </w:rPr>
        <mc:AlternateContent>
          <mc:Choice Requires="wpi">
            <w:drawing>
              <wp:anchor distT="0" distB="0" distL="114300" distR="114300" simplePos="0" relativeHeight="251676672" behindDoc="0" locked="0" layoutInCell="1" allowOverlap="1" wp14:anchorId="23263A3F" wp14:editId="21895D6A">
                <wp:simplePos x="0" y="0"/>
                <wp:positionH relativeFrom="column">
                  <wp:posOffset>2612813</wp:posOffset>
                </wp:positionH>
                <wp:positionV relativeFrom="paragraph">
                  <wp:posOffset>1652058</wp:posOffset>
                </wp:positionV>
                <wp:extent cx="38160" cy="126720"/>
                <wp:effectExtent l="57150" t="57150" r="76200" b="64135"/>
                <wp:wrapNone/>
                <wp:docPr id="1921924194" name="Ink 4"/>
                <wp:cNvGraphicFramePr/>
                <a:graphic xmlns:a="http://schemas.openxmlformats.org/drawingml/2006/main">
                  <a:graphicData uri="http://schemas.microsoft.com/office/word/2010/wordprocessingInk">
                    <w14:contentPart bwMode="auto" r:id="rId34">
                      <w14:nvContentPartPr>
                        <w14:cNvContentPartPr/>
                      </w14:nvContentPartPr>
                      <w14:xfrm>
                        <a:off x="0" y="0"/>
                        <a:ext cx="38160" cy="126720"/>
                      </w14:xfrm>
                    </w14:contentPart>
                  </a:graphicData>
                </a:graphic>
              </wp:anchor>
            </w:drawing>
          </mc:Choice>
          <mc:Fallback>
            <w:pict>
              <v:shape w14:anchorId="6FB544A0" id="Ink 4" o:spid="_x0000_s1026" type="#_x0000_t75" style="position:absolute;margin-left:204.35pt;margin-top:128.7pt;width:5.8pt;height:12.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">
                <v:imagedata r:id="rId35" o:title=""/>
              </v:shape>
            </w:pict>
          </mc:Fallback>
        </mc:AlternateContent>
      </w:r>
      <w:r>
        <w:rPr>
          <w:noProof/>
        </w:rPr>
        <mc:AlternateContent>
          <mc:Choice Requires="wpi">
            <w:drawing>
              <wp:anchor distT="0" distB="0" distL="114300" distR="114300" simplePos="0" relativeHeight="251675648" behindDoc="0" locked="0" layoutInCell="1" allowOverlap="1" wp14:anchorId="3A1A976E" wp14:editId="140033BE">
                <wp:simplePos x="0" y="0"/>
                <wp:positionH relativeFrom="column">
                  <wp:posOffset>2634615</wp:posOffset>
                </wp:positionH>
                <wp:positionV relativeFrom="paragraph">
                  <wp:posOffset>983192</wp:posOffset>
                </wp:positionV>
                <wp:extent cx="605880" cy="775080"/>
                <wp:effectExtent l="57150" t="38100" r="60960" b="63500"/>
                <wp:wrapNone/>
                <wp:docPr id="1152436827" name="Ink 3"/>
                <wp:cNvGraphicFramePr/>
                <a:graphic xmlns:a="http://schemas.openxmlformats.org/drawingml/2006/main">
                  <a:graphicData uri="http://schemas.microsoft.com/office/word/2010/wordprocessingInk">
                    <w14:contentPart bwMode="auto" r:id="rId36">
                      <w14:nvContentPartPr>
                        <w14:cNvContentPartPr/>
                      </w14:nvContentPartPr>
                      <w14:xfrm>
                        <a:off x="0" y="0"/>
                        <a:ext cx="605880" cy="775080"/>
                      </w14:xfrm>
                    </w14:contentPart>
                  </a:graphicData>
                </a:graphic>
              </wp:anchor>
            </w:drawing>
          </mc:Choice>
          <mc:Fallback>
            <w:pict>
              <v:shape w14:anchorId="0E9801E0" id="Ink 3" o:spid="_x0000_s1026" type="#_x0000_t75" style="position:absolute;margin-left:206.05pt;margin-top:76pt;width:50.5pt;height:63.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">
                <v:imagedata r:id="rId37" o:title=""/>
              </v:shape>
            </w:pict>
          </mc:Fallback>
        </mc:AlternateContent>
      </w:r>
      <w:r w:rsidR="005905F9">
        <w:rPr>
          <w:noProof/>
        </w:rPr>
        <w:drawing>
          <wp:inline distT="0" distB="0" distL="0" distR="0" wp14:anchorId="242B6015" wp14:editId="5CB45D26">
            <wp:extent cx="5266267" cy="3454400"/>
            <wp:effectExtent l="0" t="0" r="0" b="0"/>
            <wp:docPr id="1578162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4141" t="9895" r="3836" b="4199"/>
                    <a:stretch/>
                  </pic:blipFill>
                  <pic:spPr bwMode="auto">
                    <a:xfrm>
                      <a:off x="0" y="0"/>
                      <a:ext cx="5266660" cy="3454658"/>
                    </a:xfrm>
                    <a:prstGeom prst="rect">
                      <a:avLst/>
                    </a:prstGeom>
                    <a:noFill/>
                    <a:ln>
                      <a:noFill/>
                    </a:ln>
                    <a:extLst>
                      <a:ext uri="{53640926-AAD7-44D8-BBD7-CCE9431645EC}">
                        <a14:shadowObscured xmlns:a14="http://schemas.microsoft.com/office/drawing/2010/main"/>
                      </a:ext>
                    </a:extLst>
                  </pic:spPr>
                </pic:pic>
              </a:graphicData>
            </a:graphic>
          </wp:inline>
        </w:drawing>
      </w:r>
    </w:p>
    <w:p w14:paraId="5E75C0A9" w14:textId="282DA8B0" w:rsidR="007F18DD" w:rsidRPr="00F810D5" w:rsidRDefault="00017BDB">
      <w:pPr>
        <w:rPr>
          <w:rFonts w:ascii="Times New Roman" w:hAnsi="Times New Roman" w:cs="Times New Roman"/>
          <w:b/>
          <w:bCs/>
        </w:rPr>
      </w:pPr>
      <w:r w:rsidRPr="00F810D5">
        <w:rPr>
          <w:rFonts w:ascii="Times New Roman" w:hAnsi="Times New Roman" w:cs="Times New Roman"/>
          <w:b/>
          <w:bCs/>
        </w:rPr>
        <w:t xml:space="preserve">Img (15): The </w:t>
      </w:r>
      <w:r w:rsidR="00F810D5" w:rsidRPr="00F810D5">
        <w:rPr>
          <w:rFonts w:ascii="Times New Roman" w:hAnsi="Times New Roman" w:cs="Times New Roman"/>
          <w:b/>
          <w:bCs/>
        </w:rPr>
        <w:t>satellite</w:t>
      </w:r>
      <w:r w:rsidRPr="00F810D5">
        <w:rPr>
          <w:rFonts w:ascii="Times New Roman" w:hAnsi="Times New Roman" w:cs="Times New Roman"/>
          <w:b/>
          <w:bCs/>
        </w:rPr>
        <w:t xml:space="preserve"> image of Manesar Area with Natural Vegetation and Water Sources.</w:t>
      </w:r>
    </w:p>
    <w:p w14:paraId="30911064" w14:textId="77777777" w:rsidR="00F810D5" w:rsidRDefault="00F810D5">
      <w:pPr>
        <w:rPr>
          <w:rFonts w:ascii="Times New Roman" w:hAnsi="Times New Roman" w:cs="Times New Roman"/>
        </w:rPr>
      </w:pPr>
    </w:p>
    <w:p w14:paraId="5C444BF7" w14:textId="403446E8" w:rsidR="007F18DD" w:rsidRPr="00F810D5" w:rsidRDefault="007F18DD" w:rsidP="00F810D5">
      <w:pPr>
        <w:jc w:val="both"/>
        <w:rPr>
          <w:rFonts w:ascii="Times New Roman" w:hAnsi="Times New Roman" w:cs="Times New Roman"/>
          <w:sz w:val="28"/>
          <w:szCs w:val="28"/>
        </w:rPr>
      </w:pPr>
      <w:r w:rsidRPr="00F810D5">
        <w:rPr>
          <w:rFonts w:ascii="Times New Roman" w:hAnsi="Times New Roman" w:cs="Times New Roman"/>
          <w:sz w:val="28"/>
          <w:szCs w:val="28"/>
        </w:rPr>
        <w:t>Ground Water:</w:t>
      </w:r>
    </w:p>
    <w:p w14:paraId="3F1BE0ED" w14:textId="3E3387AA" w:rsidR="008E6E69" w:rsidRPr="00790EEB" w:rsidRDefault="008E6E69" w:rsidP="00F810D5">
      <w:pPr>
        <w:jc w:val="both"/>
        <w:rPr>
          <w:rFonts w:ascii="Times New Roman" w:hAnsi="Times New Roman" w:cs="Times New Roman"/>
        </w:rPr>
      </w:pPr>
      <w:r w:rsidRPr="00790EEB">
        <w:rPr>
          <w:rFonts w:ascii="Times New Roman" w:hAnsi="Times New Roman" w:cs="Times New Roman"/>
        </w:rPr>
        <w:t xml:space="preserve">From the above image ground water is nearly visible to the naked eye. There </w:t>
      </w:r>
      <w:r w:rsidR="00017BDB" w:rsidRPr="00790EEB">
        <w:rPr>
          <w:rFonts w:ascii="Times New Roman" w:hAnsi="Times New Roman" w:cs="Times New Roman"/>
        </w:rPr>
        <w:t>are</w:t>
      </w:r>
      <w:r w:rsidRPr="00790EEB">
        <w:rPr>
          <w:rFonts w:ascii="Times New Roman" w:hAnsi="Times New Roman" w:cs="Times New Roman"/>
        </w:rPr>
        <w:t xml:space="preserve"> immensely </w:t>
      </w:r>
      <w:r w:rsidR="00017BDB" w:rsidRPr="00790EEB">
        <w:rPr>
          <w:rFonts w:ascii="Times New Roman" w:hAnsi="Times New Roman" w:cs="Times New Roman"/>
        </w:rPr>
        <w:t>deep-down</w:t>
      </w:r>
      <w:r w:rsidRPr="00790EEB">
        <w:rPr>
          <w:rFonts w:ascii="Times New Roman" w:hAnsi="Times New Roman" w:cs="Times New Roman"/>
        </w:rPr>
        <w:t xml:space="preserve"> underground water channels</w:t>
      </w:r>
      <w:r w:rsidR="00017BDB" w:rsidRPr="00790EEB">
        <w:rPr>
          <w:rFonts w:ascii="Times New Roman" w:hAnsi="Times New Roman" w:cs="Times New Roman"/>
        </w:rPr>
        <w:t xml:space="preserve"> which is very less in count. The natural resources of water </w:t>
      </w:r>
      <w:r w:rsidR="00F810D5" w:rsidRPr="00790EEB">
        <w:rPr>
          <w:rFonts w:ascii="Times New Roman" w:hAnsi="Times New Roman" w:cs="Times New Roman"/>
        </w:rPr>
        <w:t>are</w:t>
      </w:r>
      <w:r w:rsidR="00017BDB" w:rsidRPr="00790EEB">
        <w:rPr>
          <w:rFonts w:ascii="Times New Roman" w:hAnsi="Times New Roman" w:cs="Times New Roman"/>
        </w:rPr>
        <w:t xml:space="preserve"> negligible. </w:t>
      </w:r>
      <w:r w:rsidR="00176717" w:rsidRPr="00790EEB">
        <w:rPr>
          <w:rFonts w:ascii="Times New Roman" w:hAnsi="Times New Roman" w:cs="Times New Roman"/>
        </w:rPr>
        <w:t>Artificial water resources are in count of 2%-3%.</w:t>
      </w:r>
      <w:r w:rsidR="00A75A4B">
        <w:rPr>
          <w:rFonts w:ascii="Times New Roman" w:hAnsi="Times New Roman" w:cs="Times New Roman"/>
        </w:rPr>
        <w:t xml:space="preserve"> From the above Img(15) we even get that there is a less count water as it is difficult to get through the naked eye.</w:t>
      </w:r>
    </w:p>
    <w:p w14:paraId="54329393" w14:textId="77777777" w:rsidR="00017BDB" w:rsidRDefault="00017BDB">
      <w:pPr>
        <w:rPr>
          <w:noProof/>
        </w:rPr>
      </w:pPr>
    </w:p>
    <w:p w14:paraId="5CE65999" w14:textId="777B6730" w:rsidR="00017BDB" w:rsidRDefault="00017BDB">
      <w:r>
        <w:rPr>
          <w:noProof/>
        </w:rPr>
        <w:lastRenderedPageBreak/>
        <w:drawing>
          <wp:inline distT="0" distB="0" distL="0" distR="0" wp14:anchorId="7DE4CAF1" wp14:editId="4F5CC65F">
            <wp:extent cx="3937000" cy="2226310"/>
            <wp:effectExtent l="76200" t="76200" r="139700" b="135890"/>
            <wp:docPr id="1720895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875" t="26318" r="36388" b="11316"/>
                    <a:stretch/>
                  </pic:blipFill>
                  <pic:spPr bwMode="auto">
                    <a:xfrm>
                      <a:off x="0" y="0"/>
                      <a:ext cx="3959308" cy="223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142478" w14:textId="06E048EC" w:rsidR="008E6E69" w:rsidRPr="00F843F1" w:rsidRDefault="00176717">
      <w:pPr>
        <w:rPr>
          <w:rFonts w:ascii="Times New Roman" w:hAnsi="Times New Roman" w:cs="Times New Roman"/>
          <w:b/>
          <w:bCs/>
          <w:noProof/>
        </w:rPr>
      </w:pPr>
      <w:r w:rsidRPr="00F843F1">
        <w:rPr>
          <w:rFonts w:ascii="Times New Roman" w:hAnsi="Times New Roman" w:cs="Times New Roman"/>
          <w:b/>
          <w:bCs/>
          <w:noProof/>
        </w:rPr>
        <w:t>Img(16): Ratio of Land and water around given location</w:t>
      </w:r>
    </w:p>
    <w:p w14:paraId="78930E05" w14:textId="4AC7C9F6" w:rsidR="008E6E69" w:rsidRDefault="008E6E69"/>
    <w:p w14:paraId="1A9F4389" w14:textId="04AFE8BC" w:rsidR="007F18DD" w:rsidRPr="00F843F1" w:rsidRDefault="00176717" w:rsidP="00F810D5">
      <w:pPr>
        <w:jc w:val="both"/>
        <w:rPr>
          <w:rFonts w:ascii="Times New Roman" w:hAnsi="Times New Roman" w:cs="Times New Roman"/>
          <w:sz w:val="28"/>
          <w:szCs w:val="28"/>
        </w:rPr>
      </w:pPr>
      <w:r w:rsidRPr="00F843F1">
        <w:rPr>
          <w:rFonts w:ascii="Times New Roman" w:hAnsi="Times New Roman" w:cs="Times New Roman"/>
          <w:sz w:val="28"/>
          <w:szCs w:val="28"/>
        </w:rPr>
        <w:t>Conclusion and Recommendation:</w:t>
      </w:r>
    </w:p>
    <w:p w14:paraId="2D7A3480" w14:textId="55E01BBD" w:rsidR="00176717" w:rsidRPr="00790EEB" w:rsidRDefault="00176717" w:rsidP="00F810D5">
      <w:pPr>
        <w:jc w:val="both"/>
        <w:rPr>
          <w:rFonts w:ascii="Times New Roman" w:hAnsi="Times New Roman" w:cs="Times New Roman"/>
        </w:rPr>
      </w:pPr>
      <w:r w:rsidRPr="00790EEB">
        <w:rPr>
          <w:rFonts w:ascii="Times New Roman" w:hAnsi="Times New Roman" w:cs="Times New Roman"/>
        </w:rPr>
        <w:t xml:space="preserve">Manesar Township as well as other villages across the tehsil will be expanding soon. Population density result in the high demand of water. Currently the ground water is worsening day by day at a level of 1.2 meter per year. </w:t>
      </w:r>
      <w:r w:rsidR="00BC0122" w:rsidRPr="00790EEB">
        <w:rPr>
          <w:rFonts w:ascii="Times New Roman" w:hAnsi="Times New Roman" w:cs="Times New Roman"/>
        </w:rPr>
        <w:t>There are much about planning and construction on the surrounding locations in Manesar. This development may increase environmental problems in the coming days in term of solid wastes. During the rainy season, the runoff from the hills can cause several issues. Due to large amount of transport route changes and railway connectivity there is a huge loss of land to farmers. A public-private hand to hand help might be the best way in reducing degradation in the environmental alarm rate slowly.</w:t>
      </w:r>
    </w:p>
    <w:sdt>
      <w:sdtPr>
        <w:id w:val="165525698"/>
        <w:docPartObj>
          <w:docPartGallery w:val="Bibliographies"/>
          <w:docPartUnique/>
        </w:docPartObj>
      </w:sdtPr>
      <w:sdtEndPr>
        <w:rPr>
          <w:rFonts w:asciiTheme="minorHAnsi" w:eastAsiaTheme="minorHAnsi" w:hAnsiTheme="minorHAnsi" w:cstheme="minorBidi"/>
          <w:color w:val="auto"/>
          <w:kern w:val="2"/>
          <w:sz w:val="22"/>
          <w:szCs w:val="22"/>
          <w:lang w:val="en-IN"/>
          <w14:ligatures w14:val="standardContextual"/>
        </w:rPr>
      </w:sdtEndPr>
      <w:sdtContent>
        <w:p w14:paraId="6AD523CA" w14:textId="5964A3DB" w:rsidR="00790EEB" w:rsidRPr="00F810D5" w:rsidRDefault="00790EEB">
          <w:pPr>
            <w:pStyle w:val="Heading1"/>
            <w:rPr>
              <w:rFonts w:ascii="Times New Roman" w:hAnsi="Times New Roman" w:cs="Times New Roman"/>
              <w:sz w:val="28"/>
              <w:szCs w:val="28"/>
            </w:rPr>
          </w:pPr>
          <w:r w:rsidRPr="00F810D5">
            <w:rPr>
              <w:rFonts w:ascii="Times New Roman" w:hAnsi="Times New Roman" w:cs="Times New Roman"/>
              <w:color w:val="auto"/>
              <w:sz w:val="28"/>
              <w:szCs w:val="28"/>
            </w:rPr>
            <w:t>References</w:t>
          </w:r>
        </w:p>
        <w:sdt>
          <w:sdtPr>
            <w:id w:val="-573587230"/>
            <w:bibliography/>
          </w:sdtPr>
          <w:sdtContent>
            <w:p w14:paraId="7D8A3FAA" w14:textId="77777777" w:rsidR="00790EEB" w:rsidRDefault="00790EE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790EEB" w14:paraId="44BED977" w14:textId="77777777">
                <w:trPr>
                  <w:divId w:val="235677266"/>
                  <w:tblCellSpacing w:w="15" w:type="dxa"/>
                </w:trPr>
                <w:tc>
                  <w:tcPr>
                    <w:tcW w:w="50" w:type="pct"/>
                    <w:hideMark/>
                  </w:tcPr>
                  <w:p w14:paraId="2175EBBF" w14:textId="292EA55A" w:rsidR="00790EEB" w:rsidRDefault="00790EEB">
                    <w:pPr>
                      <w:pStyle w:val="Bibliography"/>
                      <w:rPr>
                        <w:noProof/>
                        <w:kern w:val="0"/>
                        <w:sz w:val="24"/>
                        <w:szCs w:val="24"/>
                        <w:lang w:val="en-US"/>
                        <w14:ligatures w14:val="none"/>
                      </w:rPr>
                    </w:pPr>
                    <w:r>
                      <w:rPr>
                        <w:noProof/>
                        <w:lang w:val="en-US"/>
                      </w:rPr>
                      <w:t xml:space="preserve">[1] </w:t>
                    </w:r>
                  </w:p>
                </w:tc>
                <w:tc>
                  <w:tcPr>
                    <w:tcW w:w="0" w:type="auto"/>
                    <w:hideMark/>
                  </w:tcPr>
                  <w:p w14:paraId="43E1B3E3" w14:textId="77777777" w:rsidR="00790EEB" w:rsidRPr="00790EEB" w:rsidRDefault="00790EEB">
                    <w:pPr>
                      <w:pStyle w:val="Bibliography"/>
                      <w:rPr>
                        <w:rFonts w:ascii="Times New Roman" w:hAnsi="Times New Roman" w:cs="Times New Roman"/>
                        <w:noProof/>
                        <w:lang w:val="en-US"/>
                      </w:rPr>
                    </w:pPr>
                    <w:r w:rsidRPr="00790EEB">
                      <w:rPr>
                        <w:rFonts w:ascii="Times New Roman" w:hAnsi="Times New Roman" w:cs="Times New Roman"/>
                        <w:noProof/>
                        <w:lang w:val="en-US"/>
                      </w:rPr>
                      <w:t xml:space="preserve">K. &amp;. K. R. Suzanchi, ". Land use land cover change in National Capital Region of India: A remote sensing &amp; GIS," </w:t>
                    </w:r>
                    <w:r w:rsidRPr="00790EEB">
                      <w:rPr>
                        <w:rFonts w:ascii="Times New Roman" w:hAnsi="Times New Roman" w:cs="Times New Roman"/>
                        <w:i/>
                        <w:iCs/>
                        <w:noProof/>
                        <w:lang w:val="en-US"/>
                      </w:rPr>
                      <w:t xml:space="preserve">Procedia - Social and Behavioral Sciences, </w:t>
                    </w:r>
                    <w:r w:rsidRPr="00790EEB">
                      <w:rPr>
                        <w:rFonts w:ascii="Times New Roman" w:hAnsi="Times New Roman" w:cs="Times New Roman"/>
                        <w:noProof/>
                        <w:lang w:val="en-US"/>
                      </w:rPr>
                      <w:t xml:space="preserve">Vols. 212-212, no. 10.1016/j.sbspro.2011.07.044, p. 21, 2011. </w:t>
                    </w:r>
                  </w:p>
                </w:tc>
              </w:tr>
              <w:tr w:rsidR="00790EEB" w14:paraId="6F3D2615" w14:textId="77777777">
                <w:trPr>
                  <w:divId w:val="235677266"/>
                  <w:tblCellSpacing w:w="15" w:type="dxa"/>
                </w:trPr>
                <w:tc>
                  <w:tcPr>
                    <w:tcW w:w="50" w:type="pct"/>
                    <w:hideMark/>
                  </w:tcPr>
                  <w:p w14:paraId="68A98770" w14:textId="77777777" w:rsidR="00790EEB" w:rsidRDefault="00790EEB">
                    <w:pPr>
                      <w:pStyle w:val="Bibliography"/>
                      <w:rPr>
                        <w:noProof/>
                        <w:lang w:val="en-US"/>
                      </w:rPr>
                    </w:pPr>
                    <w:r>
                      <w:rPr>
                        <w:noProof/>
                        <w:lang w:val="en-US"/>
                      </w:rPr>
                      <w:t xml:space="preserve">[2] </w:t>
                    </w:r>
                  </w:p>
                </w:tc>
                <w:tc>
                  <w:tcPr>
                    <w:tcW w:w="0" w:type="auto"/>
                    <w:hideMark/>
                  </w:tcPr>
                  <w:p w14:paraId="4ABDD264" w14:textId="77777777" w:rsidR="00790EEB" w:rsidRPr="00790EEB" w:rsidRDefault="00790EEB">
                    <w:pPr>
                      <w:pStyle w:val="Bibliography"/>
                      <w:rPr>
                        <w:rFonts w:ascii="Times New Roman" w:hAnsi="Times New Roman" w:cs="Times New Roman"/>
                        <w:noProof/>
                        <w:lang w:val="en-US"/>
                      </w:rPr>
                    </w:pPr>
                    <w:r w:rsidRPr="00790EEB">
                      <w:rPr>
                        <w:rFonts w:ascii="Times New Roman" w:hAnsi="Times New Roman" w:cs="Times New Roman"/>
                        <w:noProof/>
                        <w:lang w:val="en-US"/>
                      </w:rPr>
                      <w:t>Asian Devlopment Bank, "NAtional Capital Region Urbanm Infratructure Financing Facility Tranche 2- – IMT Manesar Water Supply Project," October 214. [Online]. Available: https://www.adb.org/sites/default/files/project-documents//41598-026-iee-01.pdf. [Accessed November 2014].</w:t>
                    </w:r>
                  </w:p>
                </w:tc>
              </w:tr>
              <w:tr w:rsidR="00790EEB" w14:paraId="4F811454" w14:textId="77777777">
                <w:trPr>
                  <w:divId w:val="235677266"/>
                  <w:tblCellSpacing w:w="15" w:type="dxa"/>
                </w:trPr>
                <w:tc>
                  <w:tcPr>
                    <w:tcW w:w="50" w:type="pct"/>
                    <w:hideMark/>
                  </w:tcPr>
                  <w:p w14:paraId="17EAF914" w14:textId="77777777" w:rsidR="00790EEB" w:rsidRDefault="00790EEB">
                    <w:pPr>
                      <w:pStyle w:val="Bibliography"/>
                      <w:rPr>
                        <w:noProof/>
                        <w:lang w:val="en-US"/>
                      </w:rPr>
                    </w:pPr>
                    <w:r>
                      <w:rPr>
                        <w:noProof/>
                        <w:lang w:val="en-US"/>
                      </w:rPr>
                      <w:t xml:space="preserve">[3] </w:t>
                    </w:r>
                  </w:p>
                </w:tc>
                <w:tc>
                  <w:tcPr>
                    <w:tcW w:w="0" w:type="auto"/>
                    <w:hideMark/>
                  </w:tcPr>
                  <w:p w14:paraId="2C623B13" w14:textId="77777777" w:rsidR="00790EEB" w:rsidRPr="00790EEB" w:rsidRDefault="00790EEB">
                    <w:pPr>
                      <w:pStyle w:val="Bibliography"/>
                      <w:rPr>
                        <w:rFonts w:ascii="Times New Roman" w:hAnsi="Times New Roman" w:cs="Times New Roman"/>
                        <w:noProof/>
                        <w:lang w:val="en-US"/>
                      </w:rPr>
                    </w:pPr>
                    <w:r w:rsidRPr="00790EEB">
                      <w:rPr>
                        <w:rFonts w:ascii="Times New Roman" w:hAnsi="Times New Roman" w:cs="Times New Roman"/>
                        <w:noProof/>
                        <w:lang w:val="en-US"/>
                      </w:rPr>
                      <w:t xml:space="preserve">M. J. Manuj Dev, "Gis Based Temporal Analysis of Land Use Pattern And Its Impact Proposed Gurgaon Manesar Urban Complex," November 2020. </w:t>
                    </w:r>
                  </w:p>
                </w:tc>
              </w:tr>
              <w:tr w:rsidR="00790EEB" w14:paraId="2F4D4004" w14:textId="77777777">
                <w:trPr>
                  <w:divId w:val="235677266"/>
                  <w:tblCellSpacing w:w="15" w:type="dxa"/>
                </w:trPr>
                <w:tc>
                  <w:tcPr>
                    <w:tcW w:w="50" w:type="pct"/>
                    <w:hideMark/>
                  </w:tcPr>
                  <w:p w14:paraId="25F5BED9" w14:textId="77777777" w:rsidR="00790EEB" w:rsidRDefault="00790EEB">
                    <w:pPr>
                      <w:pStyle w:val="Bibliography"/>
                      <w:rPr>
                        <w:noProof/>
                        <w:lang w:val="en-US"/>
                      </w:rPr>
                    </w:pPr>
                    <w:r>
                      <w:rPr>
                        <w:noProof/>
                        <w:lang w:val="en-US"/>
                      </w:rPr>
                      <w:t xml:space="preserve">[4] </w:t>
                    </w:r>
                  </w:p>
                </w:tc>
                <w:tc>
                  <w:tcPr>
                    <w:tcW w:w="0" w:type="auto"/>
                    <w:hideMark/>
                  </w:tcPr>
                  <w:p w14:paraId="5FA746A0" w14:textId="77777777" w:rsidR="00790EEB" w:rsidRPr="00790EEB" w:rsidRDefault="00790EEB">
                    <w:pPr>
                      <w:pStyle w:val="Bibliography"/>
                      <w:rPr>
                        <w:rFonts w:ascii="Times New Roman" w:hAnsi="Times New Roman" w:cs="Times New Roman"/>
                        <w:noProof/>
                        <w:lang w:val="en-US"/>
                      </w:rPr>
                    </w:pPr>
                    <w:r w:rsidRPr="00790EEB">
                      <w:rPr>
                        <w:rFonts w:ascii="Times New Roman" w:hAnsi="Times New Roman" w:cs="Times New Roman"/>
                        <w:noProof/>
                        <w:lang w:val="en-US"/>
                      </w:rPr>
                      <w:t xml:space="preserve">E. P. S. Ar. Manoj Panwar, </w:t>
                    </w:r>
                    <w:r w:rsidRPr="00790EEB">
                      <w:rPr>
                        <w:rFonts w:ascii="Times New Roman" w:hAnsi="Times New Roman" w:cs="Times New Roman"/>
                        <w:i/>
                        <w:iCs/>
                        <w:noProof/>
                        <w:lang w:val="en-US"/>
                      </w:rPr>
                      <w:t xml:space="preserve">Critical Analysis of Land Use Planning along Kundli Manesar Palwal Expressway, </w:t>
                    </w:r>
                    <w:r w:rsidRPr="00790EEB">
                      <w:rPr>
                        <w:rFonts w:ascii="Times New Roman" w:hAnsi="Times New Roman" w:cs="Times New Roman"/>
                        <w:noProof/>
                        <w:lang w:val="en-US"/>
                      </w:rPr>
                      <w:t xml:space="preserve">vol. Vol.6, no. 3 January 2016, 2016. </w:t>
                    </w:r>
                  </w:p>
                </w:tc>
              </w:tr>
              <w:tr w:rsidR="00790EEB" w14:paraId="3B0D5827" w14:textId="77777777">
                <w:trPr>
                  <w:divId w:val="235677266"/>
                  <w:tblCellSpacing w:w="15" w:type="dxa"/>
                </w:trPr>
                <w:tc>
                  <w:tcPr>
                    <w:tcW w:w="50" w:type="pct"/>
                    <w:hideMark/>
                  </w:tcPr>
                  <w:p w14:paraId="419DB5C4" w14:textId="77777777" w:rsidR="00790EEB" w:rsidRDefault="00790EEB">
                    <w:pPr>
                      <w:pStyle w:val="Bibliography"/>
                      <w:rPr>
                        <w:noProof/>
                        <w:lang w:val="en-US"/>
                      </w:rPr>
                    </w:pPr>
                    <w:r>
                      <w:rPr>
                        <w:noProof/>
                        <w:lang w:val="en-US"/>
                      </w:rPr>
                      <w:t xml:space="preserve">[5] </w:t>
                    </w:r>
                  </w:p>
                </w:tc>
                <w:tc>
                  <w:tcPr>
                    <w:tcW w:w="0" w:type="auto"/>
                    <w:hideMark/>
                  </w:tcPr>
                  <w:p w14:paraId="5A52F1A6" w14:textId="77777777" w:rsidR="00790EEB" w:rsidRPr="00790EEB" w:rsidRDefault="00790EEB">
                    <w:pPr>
                      <w:pStyle w:val="Bibliography"/>
                      <w:rPr>
                        <w:rFonts w:ascii="Times New Roman" w:hAnsi="Times New Roman" w:cs="Times New Roman"/>
                        <w:noProof/>
                        <w:lang w:val="en-US"/>
                      </w:rPr>
                    </w:pPr>
                    <w:r w:rsidRPr="00790EEB">
                      <w:rPr>
                        <w:rFonts w:ascii="Times New Roman" w:hAnsi="Times New Roman" w:cs="Times New Roman"/>
                        <w:noProof/>
                        <w:lang w:val="en-US"/>
                      </w:rPr>
                      <w:t xml:space="preserve">“. o. India, District Census Handbook-Gurgaon, New Delhi: Government, 1991. </w:t>
                    </w:r>
                  </w:p>
                </w:tc>
              </w:tr>
            </w:tbl>
            <w:p w14:paraId="09FBAAC3" w14:textId="77777777" w:rsidR="00790EEB" w:rsidRDefault="00790EEB">
              <w:pPr>
                <w:divId w:val="235677266"/>
                <w:rPr>
                  <w:rFonts w:eastAsia="Times New Roman"/>
                  <w:noProof/>
                </w:rPr>
              </w:pPr>
            </w:p>
            <w:p w14:paraId="0DCADB2C" w14:textId="4F8C6DFF" w:rsidR="00790EEB" w:rsidRDefault="00790EEB">
              <w:r>
                <w:rPr>
                  <w:b/>
                  <w:bCs/>
                  <w:noProof/>
                </w:rPr>
                <w:fldChar w:fldCharType="end"/>
              </w:r>
            </w:p>
          </w:sdtContent>
        </w:sdt>
      </w:sdtContent>
    </w:sdt>
    <w:p w14:paraId="4F15EEE6" w14:textId="709A4EFD" w:rsidR="00C77251" w:rsidRDefault="00C77251"/>
    <w:sectPr w:rsidR="00C77251" w:rsidSect="00F810D5">
      <w:pgSz w:w="11906" w:h="16838"/>
      <w:pgMar w:top="1440"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DB279" w14:textId="77777777" w:rsidR="00150C63" w:rsidRDefault="00150C63" w:rsidP="00B4654F">
      <w:pPr>
        <w:spacing w:after="0" w:line="240" w:lineRule="auto"/>
      </w:pPr>
      <w:r>
        <w:separator/>
      </w:r>
    </w:p>
  </w:endnote>
  <w:endnote w:type="continuationSeparator" w:id="0">
    <w:p w14:paraId="4AFC5A03" w14:textId="77777777" w:rsidR="00150C63" w:rsidRDefault="00150C63" w:rsidP="00B46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6490F" w14:textId="77777777" w:rsidR="00150C63" w:rsidRDefault="00150C63" w:rsidP="00B4654F">
      <w:pPr>
        <w:spacing w:after="0" w:line="240" w:lineRule="auto"/>
      </w:pPr>
      <w:r>
        <w:separator/>
      </w:r>
    </w:p>
  </w:footnote>
  <w:footnote w:type="continuationSeparator" w:id="0">
    <w:p w14:paraId="5CCBDA82" w14:textId="77777777" w:rsidR="00150C63" w:rsidRDefault="00150C63" w:rsidP="00B4654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691"/>
    <w:rsid w:val="00013F68"/>
    <w:rsid w:val="00017BDB"/>
    <w:rsid w:val="0004249D"/>
    <w:rsid w:val="00057597"/>
    <w:rsid w:val="000E2BC1"/>
    <w:rsid w:val="000E37CE"/>
    <w:rsid w:val="001421B5"/>
    <w:rsid w:val="00150C63"/>
    <w:rsid w:val="00176717"/>
    <w:rsid w:val="001F4FAB"/>
    <w:rsid w:val="002E3BDB"/>
    <w:rsid w:val="003139E8"/>
    <w:rsid w:val="00334203"/>
    <w:rsid w:val="004359FE"/>
    <w:rsid w:val="004447AB"/>
    <w:rsid w:val="00445131"/>
    <w:rsid w:val="00483807"/>
    <w:rsid w:val="00493150"/>
    <w:rsid w:val="004D6075"/>
    <w:rsid w:val="004E7691"/>
    <w:rsid w:val="00533D29"/>
    <w:rsid w:val="005905F9"/>
    <w:rsid w:val="00737848"/>
    <w:rsid w:val="00787BCA"/>
    <w:rsid w:val="00790EEB"/>
    <w:rsid w:val="007C4D57"/>
    <w:rsid w:val="007F18DD"/>
    <w:rsid w:val="008E6E69"/>
    <w:rsid w:val="00986D1D"/>
    <w:rsid w:val="00A205F2"/>
    <w:rsid w:val="00A75A4B"/>
    <w:rsid w:val="00A84710"/>
    <w:rsid w:val="00AB2B9E"/>
    <w:rsid w:val="00B02981"/>
    <w:rsid w:val="00B4654F"/>
    <w:rsid w:val="00B911A6"/>
    <w:rsid w:val="00BC0122"/>
    <w:rsid w:val="00BE18AA"/>
    <w:rsid w:val="00C77251"/>
    <w:rsid w:val="00CF4011"/>
    <w:rsid w:val="00CF6148"/>
    <w:rsid w:val="00D460C8"/>
    <w:rsid w:val="00EA3045"/>
    <w:rsid w:val="00F810D5"/>
    <w:rsid w:val="00F843F1"/>
    <w:rsid w:val="00FC78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6121C"/>
  <w15:docId w15:val="{58D7A7DC-89EC-4F93-BDAD-15091271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7251"/>
    <w:pPr>
      <w:keepNext/>
      <w:keepLines/>
      <w:spacing w:before="240" w:after="0"/>
      <w:outlineLvl w:val="0"/>
    </w:pPr>
    <w:rPr>
      <w:rFonts w:asciiTheme="majorHAnsi" w:eastAsiaTheme="majorEastAsia" w:hAnsiTheme="majorHAnsi" w:cstheme="majorBidi"/>
      <w:color w:val="2F5496" w:themeColor="accent1" w:themeShade="BF"/>
      <w:kern w:val="0"/>
      <w:sz w:val="32"/>
      <w:szCs w:val="3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65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54F"/>
  </w:style>
  <w:style w:type="paragraph" w:styleId="Footer">
    <w:name w:val="footer"/>
    <w:basedOn w:val="Normal"/>
    <w:link w:val="FooterChar"/>
    <w:uiPriority w:val="99"/>
    <w:unhideWhenUsed/>
    <w:rsid w:val="00B465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54F"/>
  </w:style>
  <w:style w:type="character" w:customStyle="1" w:styleId="Heading1Char">
    <w:name w:val="Heading 1 Char"/>
    <w:basedOn w:val="DefaultParagraphFont"/>
    <w:link w:val="Heading1"/>
    <w:uiPriority w:val="9"/>
    <w:rsid w:val="00C77251"/>
    <w:rPr>
      <w:rFonts w:asciiTheme="majorHAnsi" w:eastAsiaTheme="majorEastAsia" w:hAnsiTheme="majorHAnsi" w:cstheme="majorBidi"/>
      <w:color w:val="2F5496" w:themeColor="accent1" w:themeShade="BF"/>
      <w:kern w:val="0"/>
      <w:sz w:val="32"/>
      <w:szCs w:val="32"/>
      <w:lang w:val="en-US"/>
      <w14:ligatures w14:val="none"/>
    </w:rPr>
  </w:style>
  <w:style w:type="paragraph" w:styleId="Bibliography">
    <w:name w:val="Bibliography"/>
    <w:basedOn w:val="Normal"/>
    <w:next w:val="Normal"/>
    <w:uiPriority w:val="37"/>
    <w:unhideWhenUsed/>
    <w:rsid w:val="00C77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677266">
      <w:bodyDiv w:val="1"/>
      <w:marLeft w:val="0"/>
      <w:marRight w:val="0"/>
      <w:marTop w:val="0"/>
      <w:marBottom w:val="0"/>
      <w:divBdr>
        <w:top w:val="none" w:sz="0" w:space="0" w:color="auto"/>
        <w:left w:val="none" w:sz="0" w:space="0" w:color="auto"/>
        <w:bottom w:val="none" w:sz="0" w:space="0" w:color="auto"/>
        <w:right w:val="none" w:sz="0" w:space="0" w:color="auto"/>
      </w:divBdr>
    </w:div>
    <w:div w:id="385571600">
      <w:bodyDiv w:val="1"/>
      <w:marLeft w:val="0"/>
      <w:marRight w:val="0"/>
      <w:marTop w:val="0"/>
      <w:marBottom w:val="0"/>
      <w:divBdr>
        <w:top w:val="none" w:sz="0" w:space="0" w:color="auto"/>
        <w:left w:val="none" w:sz="0" w:space="0" w:color="auto"/>
        <w:bottom w:val="none" w:sz="0" w:space="0" w:color="auto"/>
        <w:right w:val="none" w:sz="0" w:space="0" w:color="auto"/>
      </w:divBdr>
    </w:div>
    <w:div w:id="450899251">
      <w:bodyDiv w:val="1"/>
      <w:marLeft w:val="0"/>
      <w:marRight w:val="0"/>
      <w:marTop w:val="0"/>
      <w:marBottom w:val="0"/>
      <w:divBdr>
        <w:top w:val="none" w:sz="0" w:space="0" w:color="auto"/>
        <w:left w:val="none" w:sz="0" w:space="0" w:color="auto"/>
        <w:bottom w:val="none" w:sz="0" w:space="0" w:color="auto"/>
        <w:right w:val="none" w:sz="0" w:space="0" w:color="auto"/>
      </w:divBdr>
    </w:div>
    <w:div w:id="477188944">
      <w:bodyDiv w:val="1"/>
      <w:marLeft w:val="0"/>
      <w:marRight w:val="0"/>
      <w:marTop w:val="0"/>
      <w:marBottom w:val="0"/>
      <w:divBdr>
        <w:top w:val="none" w:sz="0" w:space="0" w:color="auto"/>
        <w:left w:val="none" w:sz="0" w:space="0" w:color="auto"/>
        <w:bottom w:val="none" w:sz="0" w:space="0" w:color="auto"/>
        <w:right w:val="none" w:sz="0" w:space="0" w:color="auto"/>
      </w:divBdr>
    </w:div>
    <w:div w:id="1073699867">
      <w:bodyDiv w:val="1"/>
      <w:marLeft w:val="0"/>
      <w:marRight w:val="0"/>
      <w:marTop w:val="0"/>
      <w:marBottom w:val="0"/>
      <w:divBdr>
        <w:top w:val="none" w:sz="0" w:space="0" w:color="auto"/>
        <w:left w:val="none" w:sz="0" w:space="0" w:color="auto"/>
        <w:bottom w:val="none" w:sz="0" w:space="0" w:color="auto"/>
        <w:right w:val="none" w:sz="0" w:space="0" w:color="auto"/>
      </w:divBdr>
    </w:div>
    <w:div w:id="1165318872">
      <w:bodyDiv w:val="1"/>
      <w:marLeft w:val="0"/>
      <w:marRight w:val="0"/>
      <w:marTop w:val="0"/>
      <w:marBottom w:val="0"/>
      <w:divBdr>
        <w:top w:val="none" w:sz="0" w:space="0" w:color="auto"/>
        <w:left w:val="none" w:sz="0" w:space="0" w:color="auto"/>
        <w:bottom w:val="none" w:sz="0" w:space="0" w:color="auto"/>
        <w:right w:val="none" w:sz="0" w:space="0" w:color="auto"/>
      </w:divBdr>
    </w:div>
    <w:div w:id="1241526219">
      <w:bodyDiv w:val="1"/>
      <w:marLeft w:val="0"/>
      <w:marRight w:val="0"/>
      <w:marTop w:val="0"/>
      <w:marBottom w:val="0"/>
      <w:divBdr>
        <w:top w:val="none" w:sz="0" w:space="0" w:color="auto"/>
        <w:left w:val="none" w:sz="0" w:space="0" w:color="auto"/>
        <w:bottom w:val="none" w:sz="0" w:space="0" w:color="auto"/>
        <w:right w:val="none" w:sz="0" w:space="0" w:color="auto"/>
      </w:divBdr>
    </w:div>
    <w:div w:id="1604528402">
      <w:bodyDiv w:val="1"/>
      <w:marLeft w:val="0"/>
      <w:marRight w:val="0"/>
      <w:marTop w:val="0"/>
      <w:marBottom w:val="0"/>
      <w:divBdr>
        <w:top w:val="none" w:sz="0" w:space="0" w:color="auto"/>
        <w:left w:val="none" w:sz="0" w:space="0" w:color="auto"/>
        <w:bottom w:val="none" w:sz="0" w:space="0" w:color="auto"/>
        <w:right w:val="none" w:sz="0" w:space="0" w:color="auto"/>
      </w:divBdr>
    </w:div>
    <w:div w:id="1856848064">
      <w:bodyDiv w:val="1"/>
      <w:marLeft w:val="0"/>
      <w:marRight w:val="0"/>
      <w:marTop w:val="0"/>
      <w:marBottom w:val="0"/>
      <w:divBdr>
        <w:top w:val="none" w:sz="0" w:space="0" w:color="auto"/>
        <w:left w:val="none" w:sz="0" w:space="0" w:color="auto"/>
        <w:bottom w:val="none" w:sz="0" w:space="0" w:color="auto"/>
        <w:right w:val="none" w:sz="0" w:space="0" w:color="auto"/>
      </w:divBdr>
    </w:div>
    <w:div w:id="2026714065">
      <w:bodyDiv w:val="1"/>
      <w:marLeft w:val="0"/>
      <w:marRight w:val="0"/>
      <w:marTop w:val="0"/>
      <w:marBottom w:val="0"/>
      <w:divBdr>
        <w:top w:val="none" w:sz="0" w:space="0" w:color="auto"/>
        <w:left w:val="none" w:sz="0" w:space="0" w:color="auto"/>
        <w:bottom w:val="none" w:sz="0" w:space="0" w:color="auto"/>
        <w:right w:val="none" w:sz="0" w:space="0" w:color="auto"/>
      </w:divBdr>
    </w:div>
    <w:div w:id="2068607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customXml" Target="ink/ink3.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customXml" Target="ink/ink6.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ustomXml" Target="ink/ink2.xml"/><Relationship Id="rId24" Type="http://schemas.openxmlformats.org/officeDocument/2006/relationships/image" Target="media/image13.png"/><Relationship Id="rId32" Type="http://schemas.openxmlformats.org/officeDocument/2006/relationships/customXml" Target="ink/ink5.xm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customXml" Target="ink/ink7.xml"/><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0T18:29:02.8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0,'6029'2076,"-6007"-2068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0T18:29:37.9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27,'477'-26,"-458"25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0T18:28:25.0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521 380,'-511'-373,"501"366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0T18:29:04.1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05:24:08.798"/>
    </inkml:context>
    <inkml:brush xml:id="br0">
      <inkml:brushProperty name="width" value="0.1" units="cm"/>
      <inkml:brushProperty name="height" value="0.1" units="cm"/>
      <inkml:brushProperty name="color" value="#E71224"/>
    </inkml:brush>
  </inkml:definitions>
  <inkml:trace contextRef="#ctx0" brushRef="#br0">1 24 24575,'4'0'0,"5"0"0,6 0 0,4 0 0,6 0 0,8 0 0,6 0 0,1 0 0,-4 0 0,-2 0 0,-4-5 0,-3-2 0,-5-4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2T05:23:46.301"/>
    </inkml:context>
    <inkml:brush xml:id="br0">
      <inkml:brushProperty name="width" value="0.1" units="cm"/>
      <inkml:brushProperty name="height" value="0.1" units="cm"/>
      <inkml:brushProperty name="color" value="#E71224"/>
    </inkml:brush>
  </inkml:definitions>
  <inkml:trace contextRef="#ctx0" brushRef="#br0">0 0 24575,'4'0'0,"2"4"0,-1 5 0,-1 6 0,-1 3 0,-1 4 0,3 1 0,1 6 0,-1 1 0,3-1 0,0 0 0,3-2 0,-1-1 0,-2-1 0,-2-1 0,2 0 0,-1-5-8191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2T05:23:42.053"/>
    </inkml:context>
    <inkml:brush xml:id="br0">
      <inkml:brushProperty name="width" value="0.1" units="cm"/>
      <inkml:brushProperty name="height" value="0.1" units="cm"/>
      <inkml:brushProperty name="color" value="#E71224"/>
      <inkml:brushProperty name="ignorePressure" value="1"/>
    </inkml:brush>
  </inkml:definitions>
  <inkml:trace contextRef="#ctx0" brushRef="#br0">1 2153,'1671'-2139,"-1660"2126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Suz11</b:Tag>
    <b:SourceType>JournalArticle</b:SourceType>
    <b:Guid>{BCD2572C-6B0D-4752-BBF4-0B2838AE9D70}</b:Guid>
    <b:Author>
      <b:Author>
        <b:NameList>
          <b:Person>
            <b:Last>Suzanchi</b:Last>
            <b:First>K.,</b:First>
            <b:Middle>&amp; Kaur, R.</b:Middle>
          </b:Person>
        </b:NameList>
      </b:Author>
    </b:Author>
    <b:Title>. Land use land cover change in National Capital Region of India: A remote sensing &amp; GIS </b:Title>
    <b:Year>2011</b:Year>
    <b:JournalName> Procedia - Social and Behavioral Sciences</b:JournalName>
    <b:Pages>21</b:Pages>
    <b:Volume>212-212</b:Volume>
    <b:Issue>10.1016/j.sbspro.2011.07.044</b:Issue>
    <b:RefOrder>1</b:RefOrder>
  </b:Source>
  <b:Source>
    <b:Tag>Asi14</b:Tag>
    <b:SourceType>DocumentFromInternetSite</b:SourceType>
    <b:Guid>{976AEC87-01EF-43A7-9329-E52988683F85}</b:Guid>
    <b:Title>NAtional Capital Region Urbanm Infratructure Financing Facility Tranche 2- – IMT Manesar Water Supply Project</b:Title>
    <b:Year>214</b:Year>
    <b:Month>October</b:Month>
    <b:YearAccessed>2014</b:YearAccessed>
    <b:MonthAccessed>November</b:MonthAccessed>
    <b:URL>https://www.adb.org/sites/default/files/project-documents//41598-026-iee-01.pdf</b:URL>
    <b:Author>
      <b:Author>
        <b:Corporate>Asian Devlopment Bank</b:Corporate>
      </b:Author>
    </b:Author>
    <b:RefOrder>2</b:RefOrder>
  </b:Source>
  <b:Source>
    <b:Tag>Man20</b:Tag>
    <b:SourceType>JournalArticle</b:SourceType>
    <b:Guid>{BD74A001-25EE-42D0-887C-3686826ADDD0}</b:Guid>
    <b:Author>
      <b:Author>
        <b:NameList>
          <b:Person>
            <b:Last>Manuj Dev</b:Last>
            <b:First>Manas</b:First>
            <b:Middle>Jha</b:Middle>
          </b:Person>
        </b:NameList>
      </b:Author>
    </b:Author>
    <b:Title>Gis Based Temporal Analysis of Land Use Pattern And Its Impact  Proposed Gurgaon Manesar Urban Complex</b:Title>
    <b:Year>2020</b:Year>
    <b:Month>November</b:Month>
    <b:YearAccessed>2020</b:YearAccessed>
    <b:MonthAccessed>November</b:MonthAccessed>
    <b:RefOrder>3</b:RefOrder>
  </b:Source>
  <b:Source>
    <b:Tag>ArM16</b:Tag>
    <b:SourceType>JournalArticle</b:SourceType>
    <b:Guid>{EA455D33-DFBF-46CB-8CB0-62FCB841CC05}</b:Guid>
    <b:Author>
      <b:Author>
        <b:NameList>
          <b:Person>
            <b:Last>Ar. Manoj Panwar</b:Last>
            <b:First>Er.</b:First>
            <b:Middle>Pardeep Sindhu</b:Middle>
          </b:Person>
        </b:NameList>
      </b:Author>
    </b:Author>
    <b:JournalName>Critical Analysis of Land Use Planning along Kundli Manesar Palwal Expressway</b:JournalName>
    <b:Year>2016</b:Year>
    <b:Volume>Vol.6</b:Volume>
    <b:Issue>3 January 2016</b:Issue>
    <b:RefOrder>4</b:RefOrder>
  </b:Source>
  <b:Source>
    <b:Tag>Cen91</b:Tag>
    <b:SourceType>Book</b:SourceType>
    <b:Guid>{882F009C-699F-4D98-9886-0301F030344B}</b:Guid>
    <b:Title>District Census Handbook-Gurgaon</b:Title>
    <b:Year>1991</b:Year>
    <b:Author>
      <b:Author>
        <b:NameList>
          <b:Person>
            <b:Last>India</b:Last>
            <b:First>“Census</b:First>
            <b:Middle>of</b:Middle>
          </b:Person>
        </b:NameList>
      </b:Author>
    </b:Author>
    <b:City> New Delhi</b:City>
    <b:Publisher>Government</b:Publisher>
    <b:RefOrder>5</b:RefOrder>
  </b:Source>
</b:Sources>
</file>

<file path=customXml/itemProps1.xml><?xml version="1.0" encoding="utf-8"?>
<ds:datastoreItem xmlns:ds="http://schemas.openxmlformats.org/officeDocument/2006/customXml" ds:itemID="{8055CB4C-6DEE-4CF5-B905-2B14C1F6F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2300</TotalTime>
  <Pages>9</Pages>
  <Words>1366</Words>
  <Characters>7788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 das</dc:creator>
  <cp:keywords/>
  <dc:description/>
  <cp:lastModifiedBy>molly das</cp:lastModifiedBy>
  <cp:revision>4</cp:revision>
  <dcterms:created xsi:type="dcterms:W3CDTF">2023-07-20T16:06:00Z</dcterms:created>
  <dcterms:modified xsi:type="dcterms:W3CDTF">2023-07-22T07:57:00Z</dcterms:modified>
</cp:coreProperties>
</file>